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Pr="00683A80" w:rsidRDefault="008F0838" w:rsidP="00683A80">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00720" w:rsidRDefault="00100720" w:rsidP="00055B5E">
      <w:pPr>
        <w:tabs>
          <w:tab w:val="left" w:pos="284"/>
        </w:tabs>
        <w:spacing w:after="0" w:line="240" w:lineRule="auto"/>
        <w:ind w:firstLine="284"/>
        <w:jc w:val="both"/>
        <w:rPr>
          <w:rFonts w:ascii="Times New Roman" w:eastAsia="Calibri" w:hAnsi="Times New Roman" w:cs="Times New Roman"/>
          <w:sz w:val="12"/>
          <w:szCs w:val="12"/>
        </w:rPr>
      </w:pPr>
    </w:p>
    <w:p w:rsidR="00100720" w:rsidRPr="004A74D1" w:rsidRDefault="00100720" w:rsidP="001007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100720">
        <w:rPr>
          <w:rFonts w:ascii="Times New Roman" w:eastAsia="Calibri" w:hAnsi="Times New Roman" w:cs="Times New Roman"/>
          <w:sz w:val="12"/>
          <w:szCs w:val="12"/>
        </w:rPr>
        <w:t xml:space="preserve">Сергиевск </w:t>
      </w:r>
      <w:r w:rsidRPr="004A74D1">
        <w:rPr>
          <w:rFonts w:ascii="Times New Roman" w:eastAsia="Calibri" w:hAnsi="Times New Roman" w:cs="Times New Roman"/>
          <w:sz w:val="12"/>
          <w:szCs w:val="12"/>
        </w:rPr>
        <w:t>муниципального района Сергиевский Самарской области</w:t>
      </w:r>
    </w:p>
    <w:p w:rsidR="00100720" w:rsidRDefault="00100720" w:rsidP="0010072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14 июня</w:t>
      </w:r>
      <w:r w:rsidRPr="004A74D1">
        <w:rPr>
          <w:rFonts w:ascii="Times New Roman" w:eastAsia="Calibri" w:hAnsi="Times New Roman" w:cs="Times New Roman"/>
          <w:sz w:val="12"/>
          <w:szCs w:val="12"/>
        </w:rPr>
        <w:t xml:space="preserve">  2019г. «</w:t>
      </w:r>
      <w:r w:rsidRPr="00100720">
        <w:rPr>
          <w:rFonts w:ascii="Times New Roman" w:eastAsia="Calibri" w:hAnsi="Times New Roman" w:cs="Times New Roman"/>
          <w:sz w:val="12"/>
          <w:szCs w:val="12"/>
        </w:rPr>
        <w:t>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№30 от  27.12.2013  года</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3</w:t>
      </w:r>
    </w:p>
    <w:p w:rsidR="00CC63E5" w:rsidRDefault="00CC63E5" w:rsidP="00216CBD">
      <w:pPr>
        <w:tabs>
          <w:tab w:val="left" w:pos="284"/>
          <w:tab w:val="left" w:pos="3828"/>
        </w:tabs>
        <w:spacing w:after="0" w:line="240" w:lineRule="auto"/>
        <w:ind w:firstLine="284"/>
        <w:jc w:val="both"/>
        <w:rPr>
          <w:rFonts w:ascii="Times New Roman" w:eastAsia="Calibri" w:hAnsi="Times New Roman" w:cs="Times New Roman"/>
          <w:sz w:val="12"/>
          <w:szCs w:val="12"/>
        </w:rPr>
      </w:pPr>
    </w:p>
    <w:p w:rsidR="007D40FD" w:rsidRPr="00713631" w:rsidRDefault="00216CBD" w:rsidP="007D40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D40FD" w:rsidRPr="00713631">
        <w:rPr>
          <w:rFonts w:ascii="Times New Roman" w:eastAsia="Calibri" w:hAnsi="Times New Roman" w:cs="Times New Roman"/>
          <w:sz w:val="12"/>
          <w:szCs w:val="12"/>
        </w:rPr>
        <w:t>. Постановление администрации</w:t>
      </w:r>
      <w:r w:rsidR="007D40FD" w:rsidRPr="00713631">
        <w:t xml:space="preserve"> </w:t>
      </w:r>
      <w:r w:rsidR="007D40FD" w:rsidRPr="00713631">
        <w:rPr>
          <w:rFonts w:ascii="Times New Roman" w:eastAsia="Calibri" w:hAnsi="Times New Roman" w:cs="Times New Roman"/>
          <w:sz w:val="12"/>
          <w:szCs w:val="12"/>
        </w:rPr>
        <w:t xml:space="preserve"> </w:t>
      </w:r>
      <w:r w:rsidR="007D40FD" w:rsidRPr="007D40FD">
        <w:rPr>
          <w:rFonts w:ascii="Times New Roman" w:eastAsia="Calibri" w:hAnsi="Times New Roman" w:cs="Times New Roman"/>
          <w:sz w:val="12"/>
          <w:szCs w:val="12"/>
        </w:rPr>
        <w:t xml:space="preserve">сельского поселения </w:t>
      </w:r>
      <w:r w:rsidRPr="00216CBD">
        <w:rPr>
          <w:rFonts w:ascii="Times New Roman" w:eastAsia="Calibri" w:hAnsi="Times New Roman" w:cs="Times New Roman"/>
          <w:sz w:val="12"/>
          <w:szCs w:val="12"/>
        </w:rPr>
        <w:t xml:space="preserve">Сергиевск </w:t>
      </w:r>
      <w:r w:rsidR="007D40FD" w:rsidRPr="00713631">
        <w:rPr>
          <w:rFonts w:ascii="Times New Roman" w:eastAsia="Calibri" w:hAnsi="Times New Roman" w:cs="Times New Roman"/>
          <w:sz w:val="12"/>
          <w:szCs w:val="12"/>
        </w:rPr>
        <w:t>муниципального района Сергиевский Самарской области</w:t>
      </w:r>
    </w:p>
    <w:p w:rsidR="007D40FD" w:rsidRDefault="00216CBD" w:rsidP="007D40F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14</w:t>
      </w:r>
      <w:r w:rsidR="007D40FD">
        <w:rPr>
          <w:rFonts w:ascii="Times New Roman" w:eastAsia="Calibri" w:hAnsi="Times New Roman" w:cs="Times New Roman"/>
          <w:sz w:val="12"/>
          <w:szCs w:val="12"/>
        </w:rPr>
        <w:t xml:space="preserve"> июня</w:t>
      </w:r>
      <w:r w:rsidR="007D40FD" w:rsidRPr="00713631">
        <w:rPr>
          <w:rFonts w:ascii="Times New Roman" w:eastAsia="Calibri" w:hAnsi="Times New Roman" w:cs="Times New Roman"/>
          <w:sz w:val="12"/>
          <w:szCs w:val="12"/>
        </w:rPr>
        <w:t xml:space="preserve"> 2019г. </w:t>
      </w:r>
      <w:proofErr w:type="gramStart"/>
      <w:r w:rsidR="007D40FD" w:rsidRPr="00713631">
        <w:rPr>
          <w:rFonts w:ascii="Times New Roman" w:eastAsia="Calibri" w:hAnsi="Times New Roman" w:cs="Times New Roman"/>
          <w:sz w:val="12"/>
          <w:szCs w:val="12"/>
        </w:rPr>
        <w:t>«</w:t>
      </w:r>
      <w:r w:rsidRPr="00216CBD">
        <w:rPr>
          <w:rFonts w:ascii="Times New Roman" w:eastAsia="Calibri" w:hAnsi="Times New Roman" w:cs="Times New Roman"/>
          <w:sz w:val="12"/>
          <w:szCs w:val="12"/>
        </w:rPr>
        <w:t>Об отмене постановлений  Администрации сельского  поселения Сергиевск муниципального района Сергиевский Самарской области № 5 от 02 февраля 2018 года «О подготовке проекта планировки территории и проекта межевания территории объекта «4901П «Электроснабжение скважины № 587 Боровского месторождения» в границах сельского поселения Сергиевск муниципального района Сергиевский Самарской области», № 18 от 29 марта 2018 года «Об утверждении проекта планировки территории и проекта межевания территории объекта</w:t>
      </w:r>
      <w:proofErr w:type="gramEnd"/>
      <w:r w:rsidRPr="00216CBD">
        <w:rPr>
          <w:rFonts w:ascii="Times New Roman" w:eastAsia="Calibri" w:hAnsi="Times New Roman" w:cs="Times New Roman"/>
          <w:sz w:val="12"/>
          <w:szCs w:val="12"/>
        </w:rPr>
        <w:t xml:space="preserve"> «4901П «Электроснабжение скважины № 587 Боровского месторождения» в границах сельского поселения Сергиевск муниципального район</w:t>
      </w:r>
      <w:r>
        <w:rPr>
          <w:rFonts w:ascii="Times New Roman" w:eastAsia="Calibri" w:hAnsi="Times New Roman" w:cs="Times New Roman"/>
          <w:sz w:val="12"/>
          <w:szCs w:val="12"/>
        </w:rPr>
        <w:t>а Сергиевский Самарской области</w:t>
      </w:r>
      <w:r w:rsidR="007D40FD" w:rsidRPr="00713631">
        <w:rPr>
          <w:rFonts w:ascii="Times New Roman" w:eastAsia="Calibri" w:hAnsi="Times New Roman" w:cs="Times New Roman"/>
          <w:sz w:val="12"/>
          <w:szCs w:val="12"/>
        </w:rPr>
        <w:t>»……</w:t>
      </w:r>
      <w:r w:rsidR="002F2CBF">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3</w:t>
      </w:r>
    </w:p>
    <w:p w:rsidR="00D232E9" w:rsidRDefault="00D232E9" w:rsidP="00381DC4">
      <w:pPr>
        <w:tabs>
          <w:tab w:val="left" w:pos="284"/>
          <w:tab w:val="left" w:pos="3828"/>
        </w:tabs>
        <w:spacing w:after="0" w:line="240" w:lineRule="auto"/>
        <w:ind w:firstLine="284"/>
        <w:jc w:val="both"/>
        <w:rPr>
          <w:rFonts w:ascii="Times New Roman" w:eastAsia="Calibri" w:hAnsi="Times New Roman" w:cs="Times New Roman"/>
          <w:sz w:val="12"/>
          <w:szCs w:val="12"/>
        </w:rPr>
      </w:pPr>
    </w:p>
    <w:p w:rsidR="00216CBD" w:rsidRPr="00713631" w:rsidRDefault="00381DC4" w:rsidP="00216C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216CBD" w:rsidRPr="00713631">
        <w:rPr>
          <w:rFonts w:ascii="Times New Roman" w:eastAsia="Calibri" w:hAnsi="Times New Roman" w:cs="Times New Roman"/>
          <w:sz w:val="12"/>
          <w:szCs w:val="12"/>
        </w:rPr>
        <w:t>. Постановление администрации</w:t>
      </w:r>
      <w:r w:rsidR="00216CBD" w:rsidRPr="00713631">
        <w:t xml:space="preserve"> </w:t>
      </w:r>
      <w:r w:rsidR="00216CBD" w:rsidRPr="00713631">
        <w:rPr>
          <w:rFonts w:ascii="Times New Roman" w:eastAsia="Calibri" w:hAnsi="Times New Roman" w:cs="Times New Roman"/>
          <w:sz w:val="12"/>
          <w:szCs w:val="12"/>
        </w:rPr>
        <w:t xml:space="preserve"> муниципального района Сергиевский Самарской области</w:t>
      </w:r>
    </w:p>
    <w:p w:rsidR="00381DC4" w:rsidRDefault="00381DC4" w:rsidP="00381DC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№764 от 13</w:t>
      </w:r>
      <w:r w:rsidR="00216CBD">
        <w:rPr>
          <w:rFonts w:ascii="Times New Roman" w:eastAsia="Calibri" w:hAnsi="Times New Roman" w:cs="Times New Roman"/>
          <w:sz w:val="12"/>
          <w:szCs w:val="12"/>
        </w:rPr>
        <w:t xml:space="preserve"> июня</w:t>
      </w:r>
      <w:r w:rsidR="00216CBD" w:rsidRPr="00713631">
        <w:rPr>
          <w:rFonts w:ascii="Times New Roman" w:eastAsia="Calibri" w:hAnsi="Times New Roman" w:cs="Times New Roman"/>
          <w:sz w:val="12"/>
          <w:szCs w:val="12"/>
        </w:rPr>
        <w:t xml:space="preserve"> 2019г. «</w:t>
      </w:r>
      <w:r w:rsidRPr="00381DC4">
        <w:rPr>
          <w:rFonts w:ascii="Times New Roman" w:eastAsia="Calibri" w:hAnsi="Times New Roman" w:cs="Times New Roman"/>
          <w:sz w:val="12"/>
          <w:szCs w:val="12"/>
        </w:rPr>
        <w:t>О внесении изменений в Приложение №</w:t>
      </w:r>
      <w:r>
        <w:rPr>
          <w:rFonts w:ascii="Times New Roman" w:eastAsia="Calibri" w:hAnsi="Times New Roman" w:cs="Times New Roman"/>
          <w:sz w:val="12"/>
          <w:szCs w:val="12"/>
        </w:rPr>
        <w:t xml:space="preserve">1к постановлению администрации </w:t>
      </w:r>
      <w:r w:rsidRPr="00381DC4">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p>
    <w:p w:rsidR="00D232E9" w:rsidRDefault="00381DC4" w:rsidP="00381DC4">
      <w:pPr>
        <w:tabs>
          <w:tab w:val="left" w:pos="284"/>
          <w:tab w:val="left" w:pos="3828"/>
        </w:tabs>
        <w:spacing w:after="0" w:line="240" w:lineRule="auto"/>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 xml:space="preserve">№ 1759 от 30.12.2015 года «Об утверждении муниципальной программы «Дети муниципального района </w:t>
      </w:r>
      <w:r>
        <w:rPr>
          <w:rFonts w:ascii="Times New Roman" w:eastAsia="Calibri" w:hAnsi="Times New Roman" w:cs="Times New Roman"/>
          <w:sz w:val="12"/>
          <w:szCs w:val="12"/>
        </w:rPr>
        <w:t>Сергиевский на 2016 – 2020 годы»…</w:t>
      </w:r>
      <w:r w:rsidR="005907E8">
        <w:rPr>
          <w:rFonts w:ascii="Times New Roman" w:eastAsia="Calibri" w:hAnsi="Times New Roman" w:cs="Times New Roman"/>
          <w:sz w:val="12"/>
          <w:szCs w:val="12"/>
        </w:rPr>
        <w:t>….3</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160B12" w:rsidRPr="00713631"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муниципального района Сергиевский Самарской области</w:t>
      </w:r>
    </w:p>
    <w:p w:rsidR="00160B12" w:rsidRDefault="00160B12" w:rsidP="00160B1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№765 от 13 июня</w:t>
      </w:r>
      <w:r w:rsidRPr="00713631">
        <w:rPr>
          <w:rFonts w:ascii="Times New Roman" w:eastAsia="Calibri" w:hAnsi="Times New Roman" w:cs="Times New Roman"/>
          <w:sz w:val="12"/>
          <w:szCs w:val="12"/>
        </w:rPr>
        <w:t xml:space="preserve"> 2019г. «</w:t>
      </w:r>
      <w:r w:rsidRPr="00160B12">
        <w:rPr>
          <w:rFonts w:ascii="Times New Roman" w:eastAsia="Calibri" w:hAnsi="Times New Roman" w:cs="Times New Roman"/>
          <w:sz w:val="12"/>
          <w:szCs w:val="12"/>
        </w:rPr>
        <w:t>О внесении изменений в Приложение № 1к  постановлению администрации муниципального района Сергиевский № 1130 от 20.10.2016г. «Об утверждении муниципальной Программы «Модернизация и развитие автомобильных дорог общего пользования местного значения в муни</w:t>
      </w:r>
      <w:r>
        <w:rPr>
          <w:rFonts w:ascii="Times New Roman" w:eastAsia="Calibri" w:hAnsi="Times New Roman" w:cs="Times New Roman"/>
          <w:sz w:val="12"/>
          <w:szCs w:val="12"/>
        </w:rPr>
        <w:t>ципальном районе Сергиевский Са</w:t>
      </w:r>
      <w:r w:rsidRPr="00160B12">
        <w:rPr>
          <w:rFonts w:ascii="Times New Roman" w:eastAsia="Calibri" w:hAnsi="Times New Roman" w:cs="Times New Roman"/>
          <w:sz w:val="12"/>
          <w:szCs w:val="12"/>
        </w:rPr>
        <w:t>ма</w:t>
      </w:r>
      <w:r>
        <w:rPr>
          <w:rFonts w:ascii="Times New Roman" w:eastAsia="Calibri" w:hAnsi="Times New Roman" w:cs="Times New Roman"/>
          <w:sz w:val="12"/>
          <w:szCs w:val="12"/>
        </w:rPr>
        <w:t>рской области на 2017-2019 годы»……………………………</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5</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FB4A69" w:rsidRPr="00713631"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муниципального района Сергиевский Самарской области</w:t>
      </w:r>
    </w:p>
    <w:p w:rsidR="00FB4A69" w:rsidRDefault="00FB4A69" w:rsidP="00FB4A6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№766 от 13 июня</w:t>
      </w:r>
      <w:r w:rsidRPr="00713631">
        <w:rPr>
          <w:rFonts w:ascii="Times New Roman" w:eastAsia="Calibri" w:hAnsi="Times New Roman" w:cs="Times New Roman"/>
          <w:sz w:val="12"/>
          <w:szCs w:val="12"/>
        </w:rPr>
        <w:t xml:space="preserve"> 2019г. «</w:t>
      </w:r>
      <w:r w:rsidRPr="00FB4A69">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1275 от 13.11.2013г. «Об утверждении муниципальной программы «Устойчивое развитие сельских территорий муниципального района Сергиевский Самарской области на 2014-201</w:t>
      </w:r>
      <w:r>
        <w:rPr>
          <w:rFonts w:ascii="Times New Roman" w:eastAsia="Calibri" w:hAnsi="Times New Roman" w:cs="Times New Roman"/>
          <w:sz w:val="12"/>
          <w:szCs w:val="12"/>
        </w:rPr>
        <w:t>7 годы и на период до 2020 года»……………………………</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7</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310A6" w:rsidRDefault="00D310A6"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8D16FE" w:rsidRPr="008D16FE">
        <w:rPr>
          <w:rFonts w:ascii="Times New Roman" w:eastAsia="Calibri" w:hAnsi="Times New Roman" w:cs="Times New Roman"/>
          <w:sz w:val="12"/>
          <w:szCs w:val="12"/>
        </w:rPr>
        <w:t>Заключение о результа</w:t>
      </w:r>
      <w:r w:rsidR="008D16FE">
        <w:rPr>
          <w:rFonts w:ascii="Times New Roman" w:eastAsia="Calibri" w:hAnsi="Times New Roman" w:cs="Times New Roman"/>
          <w:sz w:val="12"/>
          <w:szCs w:val="12"/>
        </w:rPr>
        <w:t xml:space="preserve">тах публичных слушаний  </w:t>
      </w:r>
      <w:r w:rsidR="008D16FE" w:rsidRPr="008D16FE">
        <w:rPr>
          <w:rFonts w:ascii="Times New Roman" w:eastAsia="Calibri" w:hAnsi="Times New Roman" w:cs="Times New Roman"/>
          <w:sz w:val="12"/>
          <w:szCs w:val="12"/>
        </w:rPr>
        <w:t xml:space="preserve">в  сельском  поселении  Верхняя Орлянка  муниципального  района  Сергиевский Самарской области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gramStart"/>
      <w:r w:rsidR="008D16FE" w:rsidRPr="008D16FE">
        <w:rPr>
          <w:rFonts w:ascii="Times New Roman" w:eastAsia="Calibri" w:hAnsi="Times New Roman" w:cs="Times New Roman"/>
          <w:sz w:val="12"/>
          <w:szCs w:val="12"/>
        </w:rPr>
        <w:t>с</w:t>
      </w:r>
      <w:proofErr w:type="gramEnd"/>
      <w:r w:rsidR="008D16FE" w:rsidRPr="008D16FE">
        <w:rPr>
          <w:rFonts w:ascii="Times New Roman" w:eastAsia="Calibri" w:hAnsi="Times New Roman" w:cs="Times New Roman"/>
          <w:sz w:val="12"/>
          <w:szCs w:val="12"/>
        </w:rPr>
        <w:t xml:space="preserve">. </w:t>
      </w:r>
      <w:proofErr w:type="gramStart"/>
      <w:r w:rsidR="008D16FE" w:rsidRPr="008D16FE">
        <w:rPr>
          <w:rFonts w:ascii="Times New Roman" w:eastAsia="Calibri" w:hAnsi="Times New Roman" w:cs="Times New Roman"/>
          <w:sz w:val="12"/>
          <w:szCs w:val="12"/>
        </w:rPr>
        <w:t>Верхняя</w:t>
      </w:r>
      <w:proofErr w:type="gramEnd"/>
      <w:r w:rsidR="008D16FE" w:rsidRPr="008D16FE">
        <w:rPr>
          <w:rFonts w:ascii="Times New Roman" w:eastAsia="Calibri" w:hAnsi="Times New Roman" w:cs="Times New Roman"/>
          <w:sz w:val="12"/>
          <w:szCs w:val="12"/>
        </w:rPr>
        <w:t xml:space="preserve"> Орлянка, общей площадью 28 </w:t>
      </w:r>
      <w:proofErr w:type="spellStart"/>
      <w:r w:rsidR="008D16FE" w:rsidRPr="008D16FE">
        <w:rPr>
          <w:rFonts w:ascii="Times New Roman" w:eastAsia="Calibri" w:hAnsi="Times New Roman" w:cs="Times New Roman"/>
          <w:sz w:val="12"/>
          <w:szCs w:val="12"/>
        </w:rPr>
        <w:t>кв.м</w:t>
      </w:r>
      <w:proofErr w:type="spellEnd"/>
      <w:r w:rsidR="008D16FE" w:rsidRPr="008D16FE">
        <w:rPr>
          <w:rFonts w:ascii="Times New Roman" w:eastAsia="Calibri" w:hAnsi="Times New Roman" w:cs="Times New Roman"/>
          <w:sz w:val="12"/>
          <w:szCs w:val="12"/>
        </w:rPr>
        <w:t>., с кадастровым номером 63:31:1505004:142.</w:t>
      </w:r>
      <w:r>
        <w:rPr>
          <w:rFonts w:ascii="Times New Roman" w:eastAsia="Calibri" w:hAnsi="Times New Roman" w:cs="Times New Roman"/>
          <w:sz w:val="12"/>
          <w:szCs w:val="12"/>
        </w:rPr>
        <w:t>..</w:t>
      </w:r>
    </w:p>
    <w:p w:rsidR="00D232E9" w:rsidRDefault="00D310A6" w:rsidP="00D310A6">
      <w:pPr>
        <w:tabs>
          <w:tab w:val="left" w:pos="284"/>
          <w:tab w:val="left" w:pos="3828"/>
        </w:tabs>
        <w:spacing w:after="0" w:line="240" w:lineRule="auto"/>
        <w:jc w:val="both"/>
        <w:rPr>
          <w:rFonts w:ascii="Times New Roman" w:eastAsia="Calibri" w:hAnsi="Times New Roman" w:cs="Times New Roman"/>
          <w:sz w:val="12"/>
          <w:szCs w:val="12"/>
        </w:rPr>
      </w:pPr>
      <w:r w:rsidRPr="00D310A6">
        <w:rPr>
          <w:rFonts w:ascii="Times New Roman" w:eastAsia="Calibri" w:hAnsi="Times New Roman" w:cs="Times New Roman"/>
          <w:sz w:val="12"/>
          <w:szCs w:val="12"/>
        </w:rPr>
        <w:t>17 июня 2019 года</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10</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703831" w:rsidRPr="004A74D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703831">
        <w:rPr>
          <w:rFonts w:ascii="Times New Roman" w:eastAsia="Calibri" w:hAnsi="Times New Roman" w:cs="Times New Roman"/>
          <w:sz w:val="12"/>
          <w:szCs w:val="12"/>
        </w:rPr>
        <w:t xml:space="preserve">Красносельское </w:t>
      </w:r>
      <w:r w:rsidRPr="004A74D1">
        <w:rPr>
          <w:rFonts w:ascii="Times New Roman" w:eastAsia="Calibri" w:hAnsi="Times New Roman" w:cs="Times New Roman"/>
          <w:sz w:val="12"/>
          <w:szCs w:val="12"/>
        </w:rPr>
        <w:t>муниципального района Сергиевский Самарской области</w:t>
      </w:r>
    </w:p>
    <w:p w:rsidR="00703831" w:rsidRDefault="00703831" w:rsidP="0070383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14 июня</w:t>
      </w:r>
      <w:r w:rsidRPr="004A74D1">
        <w:rPr>
          <w:rFonts w:ascii="Times New Roman" w:eastAsia="Calibri" w:hAnsi="Times New Roman" w:cs="Times New Roman"/>
          <w:sz w:val="12"/>
          <w:szCs w:val="12"/>
        </w:rPr>
        <w:t xml:space="preserve">  2019г. «</w:t>
      </w:r>
      <w:r w:rsidRPr="00703831">
        <w:rPr>
          <w:rFonts w:ascii="Times New Roman" w:eastAsia="Calibri" w:hAnsi="Times New Roman" w:cs="Times New Roman"/>
          <w:sz w:val="12"/>
          <w:szCs w:val="12"/>
        </w:rPr>
        <w:t>О внесении изменений и дополнений в бюд</w:t>
      </w:r>
      <w:r>
        <w:rPr>
          <w:rFonts w:ascii="Times New Roman" w:eastAsia="Calibri" w:hAnsi="Times New Roman" w:cs="Times New Roman"/>
          <w:sz w:val="12"/>
          <w:szCs w:val="12"/>
        </w:rPr>
        <w:t xml:space="preserve">жет  </w:t>
      </w:r>
      <w:r w:rsidRPr="00703831">
        <w:rPr>
          <w:rFonts w:ascii="Times New Roman" w:eastAsia="Calibri" w:hAnsi="Times New Roman" w:cs="Times New Roman"/>
          <w:sz w:val="12"/>
          <w:szCs w:val="12"/>
        </w:rPr>
        <w:t>сельс</w:t>
      </w:r>
      <w:r>
        <w:rPr>
          <w:rFonts w:ascii="Times New Roman" w:eastAsia="Calibri" w:hAnsi="Times New Roman" w:cs="Times New Roman"/>
          <w:sz w:val="12"/>
          <w:szCs w:val="12"/>
        </w:rPr>
        <w:t xml:space="preserve">кого  поселения  Красносельское </w:t>
      </w:r>
      <w:r w:rsidRPr="00703831">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………...10</w:t>
      </w:r>
    </w:p>
    <w:p w:rsidR="00216CBD" w:rsidRDefault="00216CBD" w:rsidP="000A7271">
      <w:pPr>
        <w:tabs>
          <w:tab w:val="left" w:pos="284"/>
          <w:tab w:val="left" w:pos="3828"/>
        </w:tabs>
        <w:spacing w:after="0" w:line="240" w:lineRule="auto"/>
        <w:jc w:val="both"/>
        <w:rPr>
          <w:rFonts w:ascii="Times New Roman" w:eastAsia="Calibri" w:hAnsi="Times New Roman" w:cs="Times New Roman"/>
          <w:sz w:val="12"/>
          <w:szCs w:val="12"/>
        </w:rPr>
      </w:pPr>
    </w:p>
    <w:p w:rsidR="0077552B" w:rsidRPr="004A74D1"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77552B">
        <w:rPr>
          <w:rFonts w:ascii="Times New Roman" w:eastAsia="Calibri" w:hAnsi="Times New Roman" w:cs="Times New Roman"/>
          <w:sz w:val="12"/>
          <w:szCs w:val="12"/>
        </w:rPr>
        <w:t xml:space="preserve">Антоновка </w:t>
      </w:r>
      <w:r w:rsidRPr="004A74D1">
        <w:rPr>
          <w:rFonts w:ascii="Times New Roman" w:eastAsia="Calibri" w:hAnsi="Times New Roman" w:cs="Times New Roman"/>
          <w:sz w:val="12"/>
          <w:szCs w:val="12"/>
        </w:rPr>
        <w:t>муниципального района Сергиевский Самарской области</w:t>
      </w:r>
    </w:p>
    <w:p w:rsidR="0077552B" w:rsidRDefault="0077552B" w:rsidP="0077552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14 июня  2019г. </w:t>
      </w:r>
      <w:r w:rsidRPr="0077552B">
        <w:rPr>
          <w:rFonts w:ascii="Times New Roman" w:eastAsia="Calibri" w:hAnsi="Times New Roman" w:cs="Times New Roman"/>
          <w:sz w:val="12"/>
          <w:szCs w:val="12"/>
        </w:rPr>
        <w:t>« О внесении изменений в Решение Собрания  Представителей сельского поселения Антоновка муниципального района Сергиевский № 25 от 17 ноября  2014г. «Об утверждении Положения о налоге на имущество физических лиц на территории сельского поселения Антоновка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12</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77552B" w:rsidRPr="004A74D1"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77552B">
        <w:rPr>
          <w:rFonts w:ascii="Times New Roman" w:eastAsia="Calibri" w:hAnsi="Times New Roman" w:cs="Times New Roman"/>
          <w:sz w:val="12"/>
          <w:szCs w:val="12"/>
        </w:rPr>
        <w:t xml:space="preserve">Верхняя Орлянка </w:t>
      </w:r>
      <w:r w:rsidRPr="004A74D1">
        <w:rPr>
          <w:rFonts w:ascii="Times New Roman" w:eastAsia="Calibri" w:hAnsi="Times New Roman" w:cs="Times New Roman"/>
          <w:sz w:val="12"/>
          <w:szCs w:val="12"/>
        </w:rPr>
        <w:t>муниципального района Сергиевский Самарской области</w:t>
      </w:r>
    </w:p>
    <w:p w:rsidR="0077552B" w:rsidRDefault="0077552B" w:rsidP="0077552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14 июня  2019г. «</w:t>
      </w:r>
      <w:r w:rsidRPr="0077552B">
        <w:rPr>
          <w:rFonts w:ascii="Times New Roman" w:eastAsia="Calibri" w:hAnsi="Times New Roman" w:cs="Times New Roman"/>
          <w:sz w:val="12"/>
          <w:szCs w:val="12"/>
        </w:rPr>
        <w:t>« О внесении изменений в Решение Собрания  Представителей сельского поселения Верхняя Орлянка муниципального района Сергиевский № 24 от 17 ноября  2014г. «Об утверждении Положения о налоге на имущество физических лиц на территории сельского поселения Верхняя Орлянка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…………………………………………………………………….………….…13</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77552B" w:rsidRPr="004A74D1"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77552B">
        <w:rPr>
          <w:rFonts w:ascii="Times New Roman" w:eastAsia="Calibri" w:hAnsi="Times New Roman" w:cs="Times New Roman"/>
          <w:sz w:val="12"/>
          <w:szCs w:val="12"/>
        </w:rPr>
        <w:t xml:space="preserve">Воротнее </w:t>
      </w:r>
      <w:r w:rsidRPr="004A74D1">
        <w:rPr>
          <w:rFonts w:ascii="Times New Roman" w:eastAsia="Calibri" w:hAnsi="Times New Roman" w:cs="Times New Roman"/>
          <w:sz w:val="12"/>
          <w:szCs w:val="12"/>
        </w:rPr>
        <w:t>муниципального района Сергиевский Самарской области</w:t>
      </w:r>
    </w:p>
    <w:p w:rsidR="0077552B" w:rsidRDefault="0077552B" w:rsidP="0077552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14 июня  2019г. </w:t>
      </w:r>
      <w:r w:rsidR="00953DE3">
        <w:rPr>
          <w:rFonts w:ascii="Times New Roman" w:eastAsia="Calibri" w:hAnsi="Times New Roman" w:cs="Times New Roman"/>
          <w:sz w:val="12"/>
          <w:szCs w:val="12"/>
        </w:rPr>
        <w:t>«</w:t>
      </w:r>
      <w:r w:rsidRPr="0077552B">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 24 от 17 ноября  2014г. «Об утверждении Положения о налоге на имущество физических лиц на территории сельского поселения Воротнее муниципального района Сергиевский</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13</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953DE3" w:rsidRPr="004A74D1"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953DE3">
        <w:rPr>
          <w:rFonts w:ascii="Times New Roman" w:eastAsia="Calibri" w:hAnsi="Times New Roman" w:cs="Times New Roman"/>
          <w:sz w:val="12"/>
          <w:szCs w:val="12"/>
        </w:rPr>
        <w:t xml:space="preserve">Елшанка </w:t>
      </w:r>
      <w:r w:rsidRPr="004A74D1">
        <w:rPr>
          <w:rFonts w:ascii="Times New Roman" w:eastAsia="Calibri" w:hAnsi="Times New Roman" w:cs="Times New Roman"/>
          <w:sz w:val="12"/>
          <w:szCs w:val="12"/>
        </w:rPr>
        <w:t>муниципального района Сергиевский Самарской области</w:t>
      </w:r>
    </w:p>
    <w:p w:rsidR="00953DE3" w:rsidRDefault="00953DE3" w:rsidP="00953DE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14 июня  2019г. «</w:t>
      </w:r>
      <w:r w:rsidRPr="00953DE3">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 25 от 17 ноября  2014г. «Об утверждении Положения о налоге на имущество физических лиц на территории сельского поселения Елшанка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14</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953DE3" w:rsidRPr="004A74D1"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953DE3">
        <w:rPr>
          <w:rFonts w:ascii="Times New Roman" w:eastAsia="Calibri" w:hAnsi="Times New Roman" w:cs="Times New Roman"/>
          <w:sz w:val="12"/>
          <w:szCs w:val="12"/>
        </w:rPr>
        <w:t xml:space="preserve">Захаркино </w:t>
      </w:r>
      <w:r w:rsidRPr="004A74D1">
        <w:rPr>
          <w:rFonts w:ascii="Times New Roman" w:eastAsia="Calibri" w:hAnsi="Times New Roman" w:cs="Times New Roman"/>
          <w:sz w:val="12"/>
          <w:szCs w:val="12"/>
        </w:rPr>
        <w:t>муниципального района Сергиевский Самарской области</w:t>
      </w:r>
    </w:p>
    <w:p w:rsidR="00953DE3" w:rsidRDefault="00953DE3" w:rsidP="00953DE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14 июня  2019г. «</w:t>
      </w:r>
      <w:r w:rsidRPr="00953DE3">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Захаркино муниципального района Сергиевский № 39 от 17 ноября  2014г. «Об утверждении Положения о налоге на имущество физических лиц на территории сельского поселения Захаркино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14</w:t>
      </w:r>
    </w:p>
    <w:p w:rsidR="0077552B" w:rsidRDefault="0077552B" w:rsidP="000A7271">
      <w:pPr>
        <w:tabs>
          <w:tab w:val="left" w:pos="284"/>
          <w:tab w:val="left" w:pos="3828"/>
        </w:tabs>
        <w:spacing w:after="0" w:line="240" w:lineRule="auto"/>
        <w:jc w:val="both"/>
        <w:rPr>
          <w:rFonts w:ascii="Times New Roman" w:eastAsia="Calibri" w:hAnsi="Times New Roman" w:cs="Times New Roman"/>
          <w:sz w:val="12"/>
          <w:szCs w:val="12"/>
        </w:rPr>
      </w:pPr>
    </w:p>
    <w:p w:rsidR="00953DE3" w:rsidRPr="004A74D1"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953DE3">
        <w:rPr>
          <w:rFonts w:ascii="Times New Roman" w:eastAsia="Calibri" w:hAnsi="Times New Roman" w:cs="Times New Roman"/>
          <w:sz w:val="12"/>
          <w:szCs w:val="12"/>
        </w:rPr>
        <w:t xml:space="preserve">Калиновка </w:t>
      </w:r>
      <w:r w:rsidRPr="004A74D1">
        <w:rPr>
          <w:rFonts w:ascii="Times New Roman" w:eastAsia="Calibri" w:hAnsi="Times New Roman" w:cs="Times New Roman"/>
          <w:sz w:val="12"/>
          <w:szCs w:val="12"/>
        </w:rPr>
        <w:t>муниципального района Сергиевский Самарской области</w:t>
      </w:r>
    </w:p>
    <w:p w:rsidR="00953DE3" w:rsidRDefault="00953DE3" w:rsidP="00953DE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14 июня  2019г. </w:t>
      </w:r>
      <w:r w:rsidRPr="00953DE3">
        <w:rPr>
          <w:rFonts w:ascii="Times New Roman" w:eastAsia="Calibri" w:hAnsi="Times New Roman" w:cs="Times New Roman"/>
          <w:sz w:val="12"/>
          <w:szCs w:val="12"/>
        </w:rPr>
        <w:t>« О внесении изменений в Решение Собрания  Представителей сельского поселения Калиновка муниципального района Сергиевский № 24 от 17 ноября  2014г. «Об утверждении Положения о налоге на имущество физических лиц на территории сельского поселения Калиновка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…………………...15</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8C2FA6" w:rsidRPr="004A74D1"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8C2FA6">
        <w:rPr>
          <w:rFonts w:ascii="Times New Roman" w:eastAsia="Calibri" w:hAnsi="Times New Roman" w:cs="Times New Roman"/>
          <w:sz w:val="12"/>
          <w:szCs w:val="12"/>
        </w:rPr>
        <w:t xml:space="preserve">Кандабулак  </w:t>
      </w:r>
      <w:r w:rsidRPr="004A74D1">
        <w:rPr>
          <w:rFonts w:ascii="Times New Roman" w:eastAsia="Calibri" w:hAnsi="Times New Roman" w:cs="Times New Roman"/>
          <w:sz w:val="12"/>
          <w:szCs w:val="12"/>
        </w:rPr>
        <w:t>муниципального района Сергиевский Самарской области</w:t>
      </w:r>
    </w:p>
    <w:p w:rsidR="008C2FA6" w:rsidRDefault="008C2FA6" w:rsidP="008C2FA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14 июня  2019г. «</w:t>
      </w:r>
      <w:r w:rsidRPr="008C2FA6">
        <w:rPr>
          <w:rFonts w:ascii="Times New Roman" w:eastAsia="Calibri" w:hAnsi="Times New Roman" w:cs="Times New Roman"/>
          <w:sz w:val="12"/>
          <w:szCs w:val="12"/>
        </w:rPr>
        <w:t>« О внесении изменений в Решение Собрания  Представителей сельского поселения Кандабулак  муниципального района Сергиевский № 27 от 17 ноября  2014г. «Об утверждении Положения о налоге на имущество физических лиц на территории сельского поселения Кандабулак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15</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8C2FA6" w:rsidRDefault="008C2FA6" w:rsidP="000A7271">
      <w:pPr>
        <w:tabs>
          <w:tab w:val="left" w:pos="284"/>
          <w:tab w:val="left" w:pos="3828"/>
        </w:tabs>
        <w:spacing w:after="0" w:line="240" w:lineRule="auto"/>
        <w:jc w:val="both"/>
        <w:rPr>
          <w:rFonts w:ascii="Times New Roman" w:eastAsia="Calibri" w:hAnsi="Times New Roman" w:cs="Times New Roman"/>
          <w:sz w:val="12"/>
          <w:szCs w:val="12"/>
        </w:rPr>
      </w:pPr>
    </w:p>
    <w:p w:rsidR="008C2FA6" w:rsidRDefault="008C2FA6" w:rsidP="000A7271">
      <w:pPr>
        <w:tabs>
          <w:tab w:val="left" w:pos="284"/>
          <w:tab w:val="left" w:pos="3828"/>
        </w:tabs>
        <w:spacing w:after="0" w:line="240" w:lineRule="auto"/>
        <w:jc w:val="both"/>
        <w:rPr>
          <w:rFonts w:ascii="Times New Roman" w:eastAsia="Calibri" w:hAnsi="Times New Roman" w:cs="Times New Roman"/>
          <w:sz w:val="12"/>
          <w:szCs w:val="12"/>
        </w:rPr>
      </w:pPr>
    </w:p>
    <w:p w:rsidR="008C2FA6" w:rsidRDefault="008C2FA6" w:rsidP="000A7271">
      <w:pPr>
        <w:tabs>
          <w:tab w:val="left" w:pos="284"/>
          <w:tab w:val="left" w:pos="3828"/>
        </w:tabs>
        <w:spacing w:after="0" w:line="240" w:lineRule="auto"/>
        <w:jc w:val="both"/>
        <w:rPr>
          <w:rFonts w:ascii="Times New Roman" w:eastAsia="Calibri" w:hAnsi="Times New Roman" w:cs="Times New Roman"/>
          <w:sz w:val="12"/>
          <w:szCs w:val="12"/>
        </w:rPr>
      </w:pPr>
    </w:p>
    <w:p w:rsidR="008C2FA6" w:rsidRPr="004A74D1"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Кармало-</w:t>
      </w:r>
      <w:r w:rsidRPr="008C2FA6">
        <w:rPr>
          <w:rFonts w:ascii="Times New Roman" w:eastAsia="Calibri" w:hAnsi="Times New Roman" w:cs="Times New Roman"/>
          <w:sz w:val="12"/>
          <w:szCs w:val="12"/>
        </w:rPr>
        <w:t xml:space="preserve">Аделяково </w:t>
      </w:r>
      <w:r w:rsidRPr="004A74D1">
        <w:rPr>
          <w:rFonts w:ascii="Times New Roman" w:eastAsia="Calibri" w:hAnsi="Times New Roman" w:cs="Times New Roman"/>
          <w:sz w:val="12"/>
          <w:szCs w:val="12"/>
        </w:rPr>
        <w:t>муниципального района Сергиевский Самарской области</w:t>
      </w:r>
    </w:p>
    <w:p w:rsidR="008C2FA6" w:rsidRDefault="008C2FA6" w:rsidP="008C2FA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14 июня  2019г. </w:t>
      </w:r>
      <w:r w:rsidRPr="008C2FA6">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w:t>
      </w:r>
      <w:proofErr w:type="spellStart"/>
      <w:r w:rsidRPr="008C2FA6">
        <w:rPr>
          <w:rFonts w:ascii="Times New Roman" w:eastAsia="Calibri" w:hAnsi="Times New Roman" w:cs="Times New Roman"/>
          <w:sz w:val="12"/>
          <w:szCs w:val="12"/>
        </w:rPr>
        <w:t>Кармало</w:t>
      </w:r>
      <w:proofErr w:type="spellEnd"/>
      <w:r w:rsidRPr="008C2FA6">
        <w:rPr>
          <w:rFonts w:ascii="Times New Roman" w:eastAsia="Calibri" w:hAnsi="Times New Roman" w:cs="Times New Roman"/>
          <w:sz w:val="12"/>
          <w:szCs w:val="12"/>
        </w:rPr>
        <w:t xml:space="preserve"> - </w:t>
      </w:r>
      <w:proofErr w:type="spellStart"/>
      <w:r w:rsidRPr="008C2FA6">
        <w:rPr>
          <w:rFonts w:ascii="Times New Roman" w:eastAsia="Calibri" w:hAnsi="Times New Roman" w:cs="Times New Roman"/>
          <w:sz w:val="12"/>
          <w:szCs w:val="12"/>
        </w:rPr>
        <w:t>Аделяково</w:t>
      </w:r>
      <w:proofErr w:type="spellEnd"/>
      <w:r w:rsidRPr="008C2FA6">
        <w:rPr>
          <w:rFonts w:ascii="Times New Roman" w:eastAsia="Calibri" w:hAnsi="Times New Roman" w:cs="Times New Roman"/>
          <w:sz w:val="12"/>
          <w:szCs w:val="12"/>
        </w:rPr>
        <w:t xml:space="preserve"> муниципального района Сергиевский № 24 от 17 ноября  2014г. «Об утверждении Положения о налоге на имущество физических лиц на территории сельского поселения </w:t>
      </w:r>
      <w:proofErr w:type="spellStart"/>
      <w:r w:rsidRPr="008C2FA6">
        <w:rPr>
          <w:rFonts w:ascii="Times New Roman" w:eastAsia="Calibri" w:hAnsi="Times New Roman" w:cs="Times New Roman"/>
          <w:sz w:val="12"/>
          <w:szCs w:val="12"/>
        </w:rPr>
        <w:t>Кармало</w:t>
      </w:r>
      <w:proofErr w:type="spellEnd"/>
      <w:r w:rsidRPr="008C2FA6">
        <w:rPr>
          <w:rFonts w:ascii="Times New Roman" w:eastAsia="Calibri" w:hAnsi="Times New Roman" w:cs="Times New Roman"/>
          <w:sz w:val="12"/>
          <w:szCs w:val="12"/>
        </w:rPr>
        <w:t xml:space="preserve"> - </w:t>
      </w:r>
      <w:proofErr w:type="spellStart"/>
      <w:r w:rsidRPr="008C2FA6">
        <w:rPr>
          <w:rFonts w:ascii="Times New Roman" w:eastAsia="Calibri" w:hAnsi="Times New Roman" w:cs="Times New Roman"/>
          <w:sz w:val="12"/>
          <w:szCs w:val="12"/>
        </w:rPr>
        <w:t>Аделяково</w:t>
      </w:r>
      <w:proofErr w:type="spellEnd"/>
      <w:r w:rsidRPr="008C2FA6">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16</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B30492" w:rsidRPr="004A74D1"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B30492">
        <w:rPr>
          <w:rFonts w:ascii="Times New Roman" w:eastAsia="Calibri" w:hAnsi="Times New Roman" w:cs="Times New Roman"/>
          <w:sz w:val="12"/>
          <w:szCs w:val="12"/>
        </w:rPr>
        <w:t xml:space="preserve">Красносельское </w:t>
      </w:r>
      <w:r w:rsidRPr="004A74D1">
        <w:rPr>
          <w:rFonts w:ascii="Times New Roman" w:eastAsia="Calibri" w:hAnsi="Times New Roman" w:cs="Times New Roman"/>
          <w:sz w:val="12"/>
          <w:szCs w:val="12"/>
        </w:rPr>
        <w:t>муниципального района Сергиевский Самарской области</w:t>
      </w:r>
    </w:p>
    <w:p w:rsidR="00B30492" w:rsidRDefault="00B30492" w:rsidP="00B3049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14 июня  2019г. «</w:t>
      </w:r>
      <w:r w:rsidRPr="00B30492">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 24 от 17 ноября  2014г. «Об утверждении Положения о налоге на имущество физических лиц на территории сельского поселения Красносельское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………………………………………………………………………….…………16</w:t>
      </w:r>
    </w:p>
    <w:p w:rsidR="00953DE3" w:rsidRDefault="00953DE3" w:rsidP="000A7271">
      <w:pPr>
        <w:tabs>
          <w:tab w:val="left" w:pos="284"/>
          <w:tab w:val="left" w:pos="3828"/>
        </w:tabs>
        <w:spacing w:after="0" w:line="240" w:lineRule="auto"/>
        <w:jc w:val="both"/>
        <w:rPr>
          <w:rFonts w:ascii="Times New Roman" w:eastAsia="Calibri" w:hAnsi="Times New Roman" w:cs="Times New Roman"/>
          <w:sz w:val="12"/>
          <w:szCs w:val="12"/>
        </w:rPr>
      </w:pPr>
    </w:p>
    <w:p w:rsidR="00B30492" w:rsidRPr="004A74D1"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B30492">
        <w:rPr>
          <w:rFonts w:ascii="Times New Roman" w:eastAsia="Calibri" w:hAnsi="Times New Roman" w:cs="Times New Roman"/>
          <w:sz w:val="12"/>
          <w:szCs w:val="12"/>
        </w:rPr>
        <w:t xml:space="preserve">Кутузовский </w:t>
      </w:r>
      <w:r w:rsidRPr="004A74D1">
        <w:rPr>
          <w:rFonts w:ascii="Times New Roman" w:eastAsia="Calibri" w:hAnsi="Times New Roman" w:cs="Times New Roman"/>
          <w:sz w:val="12"/>
          <w:szCs w:val="12"/>
        </w:rPr>
        <w:t>муниципального района Сергиевский Самарской области</w:t>
      </w:r>
    </w:p>
    <w:p w:rsidR="00B30492" w:rsidRDefault="00B30492" w:rsidP="00B3049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14 июня  2019г. «</w:t>
      </w:r>
      <w:r w:rsidRPr="00B30492">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 25 от 18 ноября  2014г. «Об утверждении Положения о налоге на имущество физических лиц на территории сельского поселения Кутузовский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17</w:t>
      </w:r>
    </w:p>
    <w:p w:rsidR="0077552B" w:rsidRDefault="0077552B" w:rsidP="000A7271">
      <w:pPr>
        <w:tabs>
          <w:tab w:val="left" w:pos="284"/>
          <w:tab w:val="left" w:pos="3828"/>
        </w:tabs>
        <w:spacing w:after="0" w:line="240" w:lineRule="auto"/>
        <w:jc w:val="both"/>
        <w:rPr>
          <w:rFonts w:ascii="Times New Roman" w:eastAsia="Calibri" w:hAnsi="Times New Roman" w:cs="Times New Roman"/>
          <w:sz w:val="12"/>
          <w:szCs w:val="12"/>
        </w:rPr>
      </w:pPr>
    </w:p>
    <w:p w:rsidR="000C2F8E" w:rsidRPr="004A74D1"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0C2F8E">
        <w:rPr>
          <w:rFonts w:ascii="Times New Roman" w:eastAsia="Calibri" w:hAnsi="Times New Roman" w:cs="Times New Roman"/>
          <w:sz w:val="12"/>
          <w:szCs w:val="12"/>
        </w:rPr>
        <w:t xml:space="preserve">Липовка </w:t>
      </w:r>
      <w:r w:rsidRPr="004A74D1">
        <w:rPr>
          <w:rFonts w:ascii="Times New Roman" w:eastAsia="Calibri" w:hAnsi="Times New Roman" w:cs="Times New Roman"/>
          <w:sz w:val="12"/>
          <w:szCs w:val="12"/>
        </w:rPr>
        <w:t>муниципального района Сергиевский Самарской области</w:t>
      </w:r>
    </w:p>
    <w:p w:rsidR="000C2F8E" w:rsidRDefault="000C2F8E" w:rsidP="000C2F8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14 июня  2019г. «</w:t>
      </w:r>
      <w:r w:rsidRPr="000C2F8E">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Липовка муниципального района Сергиевский № 24 от 17 ноября  2014г. «Об утверждении Положения о налоге на имущество физических лиц на территории сельского поселения Липовка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17</w:t>
      </w:r>
    </w:p>
    <w:p w:rsidR="000C2F8E" w:rsidRDefault="000C2F8E" w:rsidP="000C2F8E">
      <w:pPr>
        <w:tabs>
          <w:tab w:val="left" w:pos="284"/>
          <w:tab w:val="left" w:pos="3828"/>
        </w:tabs>
        <w:spacing w:after="0" w:line="240" w:lineRule="auto"/>
        <w:jc w:val="both"/>
        <w:rPr>
          <w:rFonts w:ascii="Times New Roman" w:eastAsia="Calibri" w:hAnsi="Times New Roman" w:cs="Times New Roman"/>
          <w:sz w:val="12"/>
          <w:szCs w:val="12"/>
        </w:rPr>
      </w:pPr>
    </w:p>
    <w:p w:rsidR="008203F3" w:rsidRPr="004A74D1"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8203F3">
        <w:rPr>
          <w:rFonts w:ascii="Times New Roman" w:eastAsia="Calibri" w:hAnsi="Times New Roman" w:cs="Times New Roman"/>
          <w:sz w:val="12"/>
          <w:szCs w:val="12"/>
        </w:rPr>
        <w:t xml:space="preserve">Светлодольск </w:t>
      </w:r>
      <w:r w:rsidRPr="004A74D1">
        <w:rPr>
          <w:rFonts w:ascii="Times New Roman" w:eastAsia="Calibri" w:hAnsi="Times New Roman" w:cs="Times New Roman"/>
          <w:sz w:val="12"/>
          <w:szCs w:val="12"/>
        </w:rPr>
        <w:t>муниципального района Сергиевский Самарской области</w:t>
      </w:r>
    </w:p>
    <w:p w:rsidR="008203F3" w:rsidRDefault="008203F3" w:rsidP="008203F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14 июня  2019г. «</w:t>
      </w:r>
      <w:r w:rsidRPr="008203F3">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 26 от 17 ноября  2014г. «Об утверждении Положения о налоге на имущество физических лиц на территории сельского поселения Светлодольск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18</w:t>
      </w:r>
    </w:p>
    <w:p w:rsidR="0077552B" w:rsidRDefault="0077552B" w:rsidP="000A7271">
      <w:pPr>
        <w:tabs>
          <w:tab w:val="left" w:pos="284"/>
          <w:tab w:val="left" w:pos="3828"/>
        </w:tabs>
        <w:spacing w:after="0" w:line="240" w:lineRule="auto"/>
        <w:jc w:val="both"/>
        <w:rPr>
          <w:rFonts w:ascii="Times New Roman" w:eastAsia="Calibri" w:hAnsi="Times New Roman" w:cs="Times New Roman"/>
          <w:sz w:val="12"/>
          <w:szCs w:val="12"/>
        </w:rPr>
      </w:pPr>
    </w:p>
    <w:p w:rsidR="008203F3" w:rsidRPr="004A74D1"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8203F3">
        <w:rPr>
          <w:rFonts w:ascii="Times New Roman" w:eastAsia="Calibri" w:hAnsi="Times New Roman" w:cs="Times New Roman"/>
          <w:sz w:val="12"/>
          <w:szCs w:val="12"/>
        </w:rPr>
        <w:t xml:space="preserve">Сергиевск </w:t>
      </w:r>
      <w:r w:rsidRPr="004A74D1">
        <w:rPr>
          <w:rFonts w:ascii="Times New Roman" w:eastAsia="Calibri" w:hAnsi="Times New Roman" w:cs="Times New Roman"/>
          <w:sz w:val="12"/>
          <w:szCs w:val="12"/>
        </w:rPr>
        <w:t>муниципального района Сергиевский Самарской области</w:t>
      </w:r>
    </w:p>
    <w:p w:rsidR="008203F3" w:rsidRDefault="008203F3" w:rsidP="008203F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14 июня  2019г. «</w:t>
      </w:r>
      <w:r w:rsidRPr="008203F3">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Сергиевск муниципального района Сергиевский № 27 от 17 ноября  2014г. «Об утверждении Положения о налоге на имущество физических лиц на территории сельского поселения Сергиевск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……………………18</w:t>
      </w:r>
    </w:p>
    <w:p w:rsidR="00953DE3" w:rsidRDefault="00953DE3" w:rsidP="000A7271">
      <w:pPr>
        <w:tabs>
          <w:tab w:val="left" w:pos="284"/>
          <w:tab w:val="left" w:pos="3828"/>
        </w:tabs>
        <w:spacing w:after="0" w:line="240" w:lineRule="auto"/>
        <w:jc w:val="both"/>
        <w:rPr>
          <w:rFonts w:ascii="Times New Roman" w:eastAsia="Calibri" w:hAnsi="Times New Roman" w:cs="Times New Roman"/>
          <w:sz w:val="12"/>
          <w:szCs w:val="12"/>
        </w:rPr>
      </w:pPr>
    </w:p>
    <w:p w:rsidR="00AB1785" w:rsidRPr="004A74D1"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AB1785">
        <w:rPr>
          <w:rFonts w:ascii="Times New Roman" w:eastAsia="Calibri" w:hAnsi="Times New Roman" w:cs="Times New Roman"/>
          <w:sz w:val="12"/>
          <w:szCs w:val="12"/>
        </w:rPr>
        <w:t xml:space="preserve">Серноводск </w:t>
      </w:r>
      <w:r w:rsidRPr="004A74D1">
        <w:rPr>
          <w:rFonts w:ascii="Times New Roman" w:eastAsia="Calibri" w:hAnsi="Times New Roman" w:cs="Times New Roman"/>
          <w:sz w:val="12"/>
          <w:szCs w:val="12"/>
        </w:rPr>
        <w:t>муниципального района Сергиевский Самарской области</w:t>
      </w:r>
    </w:p>
    <w:p w:rsidR="00AB1785" w:rsidRDefault="00AB1785" w:rsidP="00AB178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от 14 июня  2019г. </w:t>
      </w:r>
      <w:r w:rsidRPr="00AB1785">
        <w:rPr>
          <w:rFonts w:ascii="Times New Roman" w:eastAsia="Calibri" w:hAnsi="Times New Roman" w:cs="Times New Roman"/>
          <w:sz w:val="12"/>
          <w:szCs w:val="12"/>
        </w:rPr>
        <w:t>« О внесении изменений в Решение Собрания  Представителей сельского поселения Серноводск муниципального района Сергиевский № 37 от 17 ноября  2014г. «Об утверждении Положения о налоге на имущество физических лиц на территории сельского поселения Серноводск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19</w:t>
      </w:r>
    </w:p>
    <w:p w:rsidR="00953DE3" w:rsidRDefault="00953DE3" w:rsidP="000A7271">
      <w:pPr>
        <w:tabs>
          <w:tab w:val="left" w:pos="284"/>
          <w:tab w:val="left" w:pos="3828"/>
        </w:tabs>
        <w:spacing w:after="0" w:line="240" w:lineRule="auto"/>
        <w:jc w:val="both"/>
        <w:rPr>
          <w:rFonts w:ascii="Times New Roman" w:eastAsia="Calibri" w:hAnsi="Times New Roman" w:cs="Times New Roman"/>
          <w:sz w:val="12"/>
          <w:szCs w:val="12"/>
        </w:rPr>
      </w:pPr>
    </w:p>
    <w:p w:rsidR="00AB1785" w:rsidRPr="004A74D1"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AB1785">
        <w:rPr>
          <w:rFonts w:ascii="Times New Roman" w:eastAsia="Calibri" w:hAnsi="Times New Roman" w:cs="Times New Roman"/>
          <w:sz w:val="12"/>
          <w:szCs w:val="12"/>
        </w:rPr>
        <w:t xml:space="preserve">Сургут </w:t>
      </w:r>
      <w:r w:rsidRPr="004A74D1">
        <w:rPr>
          <w:rFonts w:ascii="Times New Roman" w:eastAsia="Calibri" w:hAnsi="Times New Roman" w:cs="Times New Roman"/>
          <w:sz w:val="12"/>
          <w:szCs w:val="12"/>
        </w:rPr>
        <w:t>муниципального района Сергиевский Самарской области</w:t>
      </w:r>
    </w:p>
    <w:p w:rsidR="00AB1785" w:rsidRDefault="00AB1785" w:rsidP="00AB178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14 июня  2019г. </w:t>
      </w:r>
      <w:r w:rsidRPr="00AB1785">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 24 от 17 ноября  2014г. «Об утверждении Положения о налоге на имущество физических лиц на территории сельского поселения Сургут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19</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AB1785" w:rsidRPr="004A74D1"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4A74D1">
        <w:rPr>
          <w:rFonts w:ascii="Times New Roman" w:eastAsia="Calibri" w:hAnsi="Times New Roman" w:cs="Times New Roman"/>
          <w:sz w:val="12"/>
          <w:szCs w:val="12"/>
        </w:rPr>
        <w:t xml:space="preserve">. Решение Собрания Представителей </w:t>
      </w:r>
      <w:r w:rsidRPr="00AB1785">
        <w:rPr>
          <w:rFonts w:ascii="Times New Roman" w:eastAsia="Calibri" w:hAnsi="Times New Roman" w:cs="Times New Roman"/>
          <w:sz w:val="12"/>
          <w:szCs w:val="12"/>
        </w:rPr>
        <w:t xml:space="preserve">городского поселения Суходол </w:t>
      </w:r>
      <w:r w:rsidRPr="004A74D1">
        <w:rPr>
          <w:rFonts w:ascii="Times New Roman" w:eastAsia="Calibri" w:hAnsi="Times New Roman" w:cs="Times New Roman"/>
          <w:sz w:val="12"/>
          <w:szCs w:val="12"/>
        </w:rPr>
        <w:t>муниципального района Сергиевский Самарской области</w:t>
      </w:r>
    </w:p>
    <w:p w:rsidR="00AB1785" w:rsidRDefault="00AB1785" w:rsidP="00AB178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14 июня  2019г. </w:t>
      </w:r>
      <w:r w:rsidRPr="00AB1785">
        <w:rPr>
          <w:rFonts w:ascii="Times New Roman" w:eastAsia="Calibri" w:hAnsi="Times New Roman" w:cs="Times New Roman"/>
          <w:sz w:val="12"/>
          <w:szCs w:val="12"/>
        </w:rPr>
        <w:t xml:space="preserve">« О внесении изменений в Решение Собрания  Представителей городского поселения Суходол муниципального района Сергиевский № 24 от 18 ноября  2014г. «Об утверждении Положения о налоге на имущество физических лиц на территории городского поселения Суходол муниципального </w:t>
      </w:r>
      <w:r>
        <w:rPr>
          <w:rFonts w:ascii="Times New Roman" w:eastAsia="Calibri" w:hAnsi="Times New Roman" w:cs="Times New Roman"/>
          <w:sz w:val="12"/>
          <w:szCs w:val="12"/>
        </w:rPr>
        <w:t>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20</w:t>
      </w:r>
    </w:p>
    <w:p w:rsidR="000C2F8E" w:rsidRDefault="000C2F8E" w:rsidP="000A7271">
      <w:pPr>
        <w:tabs>
          <w:tab w:val="left" w:pos="284"/>
          <w:tab w:val="left" w:pos="3828"/>
        </w:tabs>
        <w:spacing w:after="0" w:line="240" w:lineRule="auto"/>
        <w:jc w:val="both"/>
        <w:rPr>
          <w:rFonts w:ascii="Times New Roman" w:eastAsia="Calibri" w:hAnsi="Times New Roman" w:cs="Times New Roman"/>
          <w:sz w:val="12"/>
          <w:szCs w:val="12"/>
        </w:rPr>
      </w:pPr>
    </w:p>
    <w:p w:rsidR="00AB1785" w:rsidRPr="004A74D1"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AB1785">
        <w:rPr>
          <w:rFonts w:ascii="Times New Roman" w:eastAsia="Calibri" w:hAnsi="Times New Roman" w:cs="Times New Roman"/>
          <w:sz w:val="12"/>
          <w:szCs w:val="12"/>
        </w:rPr>
        <w:t xml:space="preserve">Черновка </w:t>
      </w:r>
      <w:r w:rsidRPr="004A74D1">
        <w:rPr>
          <w:rFonts w:ascii="Times New Roman" w:eastAsia="Calibri" w:hAnsi="Times New Roman" w:cs="Times New Roman"/>
          <w:sz w:val="12"/>
          <w:szCs w:val="12"/>
        </w:rPr>
        <w:t>муниципального района Сергиевский Самарской области</w:t>
      </w:r>
    </w:p>
    <w:p w:rsidR="00AB1785" w:rsidRDefault="00AB1785" w:rsidP="00AB178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14 июня  2019г. </w:t>
      </w:r>
      <w:r w:rsidRPr="00AB1785">
        <w:rPr>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 25 от 17 ноября  2014г. «Об утверждении Положения о налоге на имущество физических лиц на территории сельского поселения Черновка му</w:t>
      </w:r>
      <w:r>
        <w:rPr>
          <w:rFonts w:ascii="Times New Roman" w:eastAsia="Calibri" w:hAnsi="Times New Roman" w:cs="Times New Roman"/>
          <w:sz w:val="12"/>
          <w:szCs w:val="12"/>
        </w:rPr>
        <w:t>ниципального района Сергиевский»……………………………………………………………………….………………………</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21</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652061" w:rsidRPr="0071363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муниципального района Сергиевский Самарской области</w:t>
      </w:r>
    </w:p>
    <w:p w:rsidR="00652061" w:rsidRDefault="00652061" w:rsidP="0065206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№777 от 17 июня</w:t>
      </w:r>
      <w:r w:rsidRPr="00713631">
        <w:rPr>
          <w:rFonts w:ascii="Times New Roman" w:eastAsia="Calibri" w:hAnsi="Times New Roman" w:cs="Times New Roman"/>
          <w:sz w:val="12"/>
          <w:szCs w:val="12"/>
        </w:rPr>
        <w:t xml:space="preserve"> 2019г. «</w:t>
      </w:r>
      <w:r w:rsidRPr="00652061">
        <w:rPr>
          <w:rFonts w:ascii="Times New Roman" w:eastAsia="Calibri" w:hAnsi="Times New Roman" w:cs="Times New Roman"/>
          <w:sz w:val="12"/>
          <w:szCs w:val="12"/>
        </w:rPr>
        <w:t>Об утверждении Административного  регламента  предоставления муниципальной услуги «Выдача лицам, достигшим четырнадцатилетнего возраста, разрешения на вступление в брак»  МКУ «Комитетом по делам семьи и детства» администрации муниципального района Сергиевский Самарской области</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w:t>
      </w:r>
      <w:r>
        <w:rPr>
          <w:rFonts w:ascii="Times New Roman" w:eastAsia="Calibri" w:hAnsi="Times New Roman" w:cs="Times New Roman"/>
          <w:sz w:val="12"/>
          <w:szCs w:val="12"/>
        </w:rPr>
        <w:t>………</w:t>
      </w:r>
      <w:r w:rsidR="005907E8">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5907E8">
        <w:rPr>
          <w:rFonts w:ascii="Times New Roman" w:eastAsia="Calibri" w:hAnsi="Times New Roman" w:cs="Times New Roman"/>
          <w:sz w:val="12"/>
          <w:szCs w:val="12"/>
        </w:rPr>
        <w:t>21</w:t>
      </w: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8203F3" w:rsidRDefault="008203F3" w:rsidP="000A7271">
      <w:pPr>
        <w:tabs>
          <w:tab w:val="left" w:pos="284"/>
          <w:tab w:val="left" w:pos="3828"/>
        </w:tabs>
        <w:spacing w:after="0" w:line="240" w:lineRule="auto"/>
        <w:jc w:val="both"/>
        <w:rPr>
          <w:rFonts w:ascii="Times New Roman" w:eastAsia="Calibri" w:hAnsi="Times New Roman" w:cs="Times New Roman"/>
          <w:sz w:val="12"/>
          <w:szCs w:val="12"/>
        </w:rPr>
      </w:pPr>
    </w:p>
    <w:p w:rsidR="00B30492" w:rsidRDefault="00B30492" w:rsidP="000A7271">
      <w:pPr>
        <w:tabs>
          <w:tab w:val="left" w:pos="284"/>
          <w:tab w:val="left" w:pos="3828"/>
        </w:tabs>
        <w:spacing w:after="0" w:line="240" w:lineRule="auto"/>
        <w:jc w:val="both"/>
        <w:rPr>
          <w:rFonts w:ascii="Times New Roman" w:eastAsia="Calibri" w:hAnsi="Times New Roman" w:cs="Times New Roman"/>
          <w:sz w:val="12"/>
          <w:szCs w:val="12"/>
        </w:rPr>
      </w:pPr>
    </w:p>
    <w:p w:rsidR="00703831" w:rsidRDefault="00703831" w:rsidP="000A7271">
      <w:pPr>
        <w:tabs>
          <w:tab w:val="left" w:pos="284"/>
          <w:tab w:val="left" w:pos="3828"/>
        </w:tabs>
        <w:spacing w:after="0" w:line="240" w:lineRule="auto"/>
        <w:jc w:val="both"/>
        <w:rPr>
          <w:rFonts w:ascii="Times New Roman" w:eastAsia="Calibri" w:hAnsi="Times New Roman" w:cs="Times New Roman"/>
          <w:sz w:val="12"/>
          <w:szCs w:val="12"/>
        </w:rPr>
      </w:pPr>
    </w:p>
    <w:p w:rsidR="00AB1785" w:rsidRDefault="00AB1785" w:rsidP="000A7271">
      <w:pPr>
        <w:tabs>
          <w:tab w:val="left" w:pos="284"/>
          <w:tab w:val="left" w:pos="3828"/>
        </w:tabs>
        <w:spacing w:after="0" w:line="240" w:lineRule="auto"/>
        <w:jc w:val="both"/>
        <w:rPr>
          <w:rFonts w:ascii="Times New Roman" w:eastAsia="Calibri" w:hAnsi="Times New Roman" w:cs="Times New Roman"/>
          <w:sz w:val="12"/>
          <w:szCs w:val="12"/>
        </w:rPr>
      </w:pPr>
    </w:p>
    <w:p w:rsidR="00AB1785" w:rsidRDefault="00AB1785" w:rsidP="000A7271">
      <w:pPr>
        <w:tabs>
          <w:tab w:val="left" w:pos="284"/>
          <w:tab w:val="left" w:pos="3828"/>
        </w:tabs>
        <w:spacing w:after="0" w:line="240" w:lineRule="auto"/>
        <w:jc w:val="both"/>
        <w:rPr>
          <w:rFonts w:ascii="Times New Roman" w:eastAsia="Calibri" w:hAnsi="Times New Roman" w:cs="Times New Roman"/>
          <w:sz w:val="12"/>
          <w:szCs w:val="12"/>
        </w:rPr>
      </w:pPr>
    </w:p>
    <w:p w:rsidR="008203F3" w:rsidRDefault="008203F3" w:rsidP="000A7271">
      <w:pPr>
        <w:tabs>
          <w:tab w:val="left" w:pos="284"/>
          <w:tab w:val="left" w:pos="3828"/>
        </w:tabs>
        <w:spacing w:after="0" w:line="240" w:lineRule="auto"/>
        <w:jc w:val="both"/>
        <w:rPr>
          <w:rFonts w:ascii="Times New Roman" w:eastAsia="Calibri" w:hAnsi="Times New Roman" w:cs="Times New Roman"/>
          <w:sz w:val="12"/>
          <w:szCs w:val="12"/>
        </w:rPr>
      </w:pPr>
    </w:p>
    <w:p w:rsidR="00AB1785" w:rsidRDefault="00AB1785" w:rsidP="000A7271">
      <w:pPr>
        <w:tabs>
          <w:tab w:val="left" w:pos="284"/>
          <w:tab w:val="left" w:pos="3828"/>
        </w:tabs>
        <w:spacing w:after="0" w:line="240" w:lineRule="auto"/>
        <w:jc w:val="both"/>
        <w:rPr>
          <w:rFonts w:ascii="Times New Roman" w:eastAsia="Calibri" w:hAnsi="Times New Roman" w:cs="Times New Roman"/>
          <w:sz w:val="12"/>
          <w:szCs w:val="12"/>
        </w:rPr>
      </w:pPr>
    </w:p>
    <w:p w:rsidR="00AB1785" w:rsidRDefault="00AB1785"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B30492" w:rsidRDefault="00B30492"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D232E9" w:rsidRDefault="00D232E9" w:rsidP="000A7271">
      <w:pPr>
        <w:tabs>
          <w:tab w:val="left" w:pos="284"/>
          <w:tab w:val="left" w:pos="3828"/>
        </w:tabs>
        <w:spacing w:after="0" w:line="240" w:lineRule="auto"/>
        <w:jc w:val="both"/>
        <w:rPr>
          <w:rFonts w:ascii="Times New Roman" w:eastAsia="Calibri" w:hAnsi="Times New Roman" w:cs="Times New Roman"/>
          <w:sz w:val="12"/>
          <w:szCs w:val="12"/>
        </w:rPr>
      </w:pPr>
    </w:p>
    <w:p w:rsidR="00100720" w:rsidRPr="00EB689E" w:rsidRDefault="00100720" w:rsidP="00100720">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lastRenderedPageBreak/>
        <w:t>СОБРАНИЕ ПРЕДСТАВИТЕЛЕЙ</w:t>
      </w:r>
    </w:p>
    <w:p w:rsidR="00100720" w:rsidRPr="00EB689E" w:rsidRDefault="00100720" w:rsidP="00100720">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100720">
        <w:rPr>
          <w:rFonts w:ascii="Times New Roman" w:eastAsia="Calibri" w:hAnsi="Times New Roman" w:cs="Times New Roman"/>
          <w:b/>
          <w:sz w:val="12"/>
          <w:szCs w:val="12"/>
        </w:rPr>
        <w:t>СЕРГИЕВСК</w:t>
      </w:r>
    </w:p>
    <w:p w:rsidR="00100720" w:rsidRPr="00EB689E" w:rsidRDefault="00100720" w:rsidP="00100720">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100720" w:rsidRPr="00EB689E" w:rsidRDefault="00100720" w:rsidP="00100720">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100720" w:rsidRPr="00EB689E" w:rsidRDefault="00100720" w:rsidP="00100720">
      <w:pPr>
        <w:tabs>
          <w:tab w:val="left" w:pos="284"/>
        </w:tabs>
        <w:spacing w:after="0" w:line="240" w:lineRule="auto"/>
        <w:jc w:val="center"/>
        <w:rPr>
          <w:rFonts w:ascii="Times New Roman" w:eastAsia="Calibri" w:hAnsi="Times New Roman" w:cs="Times New Roman"/>
          <w:sz w:val="12"/>
          <w:szCs w:val="12"/>
        </w:rPr>
      </w:pPr>
    </w:p>
    <w:p w:rsidR="00100720" w:rsidRPr="00EB689E" w:rsidRDefault="00100720" w:rsidP="00100720">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100720" w:rsidRPr="00EB689E" w:rsidRDefault="00100720" w:rsidP="0010072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№17</w:t>
      </w:r>
    </w:p>
    <w:p w:rsidR="00100720" w:rsidRDefault="00100720" w:rsidP="00100720">
      <w:pPr>
        <w:tabs>
          <w:tab w:val="left" w:pos="284"/>
        </w:tabs>
        <w:spacing w:after="0" w:line="240" w:lineRule="auto"/>
        <w:jc w:val="center"/>
        <w:rPr>
          <w:rFonts w:ascii="Times New Roman" w:eastAsia="Calibri" w:hAnsi="Times New Roman" w:cs="Times New Roman"/>
          <w:b/>
          <w:sz w:val="12"/>
          <w:szCs w:val="12"/>
        </w:rPr>
      </w:pPr>
      <w:r w:rsidRPr="00100720">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Сергиевск </w:t>
      </w:r>
    </w:p>
    <w:p w:rsidR="00100720" w:rsidRDefault="00100720" w:rsidP="00100720">
      <w:pPr>
        <w:tabs>
          <w:tab w:val="left" w:pos="284"/>
        </w:tabs>
        <w:spacing w:after="0" w:line="240" w:lineRule="auto"/>
        <w:jc w:val="center"/>
        <w:rPr>
          <w:rFonts w:ascii="Times New Roman" w:eastAsia="Calibri" w:hAnsi="Times New Roman" w:cs="Times New Roman"/>
          <w:b/>
          <w:sz w:val="12"/>
          <w:szCs w:val="12"/>
        </w:rPr>
      </w:pPr>
      <w:r w:rsidRPr="00100720">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100720" w:rsidRDefault="00100720" w:rsidP="00100720">
      <w:pPr>
        <w:tabs>
          <w:tab w:val="left" w:pos="284"/>
        </w:tabs>
        <w:spacing w:after="0" w:line="240" w:lineRule="auto"/>
        <w:jc w:val="center"/>
        <w:rPr>
          <w:rFonts w:ascii="Times New Roman" w:eastAsia="Calibri" w:hAnsi="Times New Roman" w:cs="Times New Roman"/>
          <w:b/>
          <w:sz w:val="12"/>
          <w:szCs w:val="12"/>
        </w:rPr>
      </w:pPr>
      <w:r w:rsidRPr="00100720">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№30 от  27.12.2013  года</w:t>
      </w:r>
    </w:p>
    <w:p w:rsidR="00100720" w:rsidRPr="00EB689E" w:rsidRDefault="00100720" w:rsidP="00100720">
      <w:pPr>
        <w:tabs>
          <w:tab w:val="left" w:pos="284"/>
        </w:tabs>
        <w:spacing w:after="0" w:line="240" w:lineRule="auto"/>
        <w:jc w:val="center"/>
        <w:rPr>
          <w:rFonts w:ascii="Times New Roman" w:eastAsia="Calibri" w:hAnsi="Times New Roman" w:cs="Times New Roman"/>
          <w:b/>
          <w:sz w:val="12"/>
          <w:szCs w:val="12"/>
        </w:rPr>
      </w:pPr>
    </w:p>
    <w:p w:rsidR="00216CBD" w:rsidRPr="00216CBD" w:rsidRDefault="00216CBD" w:rsidP="00216CB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16CBD">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обращения Сыркина Максима Анатольевича, с учетом заключения о результатах публичных слушаний по проекту Правил землепользования и застройки сельского поселения Сергиевск муниципального района </w:t>
      </w:r>
      <w:r w:rsidRPr="00216CBD">
        <w:rPr>
          <w:rFonts w:ascii="Times New Roman" w:eastAsia="Calibri" w:hAnsi="Times New Roman" w:cs="Times New Roman"/>
          <w:sz w:val="12"/>
          <w:szCs w:val="12"/>
        </w:rPr>
        <w:fldChar w:fldCharType="begin"/>
      </w:r>
      <w:r w:rsidRPr="00216CBD">
        <w:rPr>
          <w:rFonts w:ascii="Times New Roman" w:eastAsia="Calibri" w:hAnsi="Times New Roman" w:cs="Times New Roman"/>
          <w:sz w:val="12"/>
          <w:szCs w:val="12"/>
        </w:rPr>
        <w:instrText xml:space="preserve"> MERGEFIELD Район </w:instrText>
      </w:r>
      <w:r w:rsidRPr="00216CBD">
        <w:rPr>
          <w:rFonts w:ascii="Times New Roman" w:eastAsia="Calibri" w:hAnsi="Times New Roman" w:cs="Times New Roman"/>
          <w:sz w:val="12"/>
          <w:szCs w:val="12"/>
        </w:rPr>
        <w:fldChar w:fldCharType="separate"/>
      </w:r>
      <w:r w:rsidRPr="00216CBD">
        <w:rPr>
          <w:rFonts w:ascii="Times New Roman" w:eastAsia="Calibri" w:hAnsi="Times New Roman" w:cs="Times New Roman"/>
          <w:sz w:val="12"/>
          <w:szCs w:val="12"/>
        </w:rPr>
        <w:t>Сергиевский</w:t>
      </w:r>
      <w:r w:rsidRPr="00216CBD">
        <w:rPr>
          <w:rFonts w:ascii="Times New Roman" w:eastAsia="Calibri" w:hAnsi="Times New Roman" w:cs="Times New Roman"/>
          <w:sz w:val="12"/>
          <w:szCs w:val="12"/>
        </w:rPr>
        <w:fldChar w:fldCharType="end"/>
      </w:r>
      <w:r w:rsidRPr="00216CBD">
        <w:rPr>
          <w:rFonts w:ascii="Times New Roman" w:eastAsia="Calibri" w:hAnsi="Times New Roman" w:cs="Times New Roman"/>
          <w:sz w:val="12"/>
          <w:szCs w:val="12"/>
        </w:rPr>
        <w:t xml:space="preserve"> Самарской области, Собрание</w:t>
      </w:r>
      <w:proofErr w:type="gramEnd"/>
      <w:r w:rsidRPr="00216CBD">
        <w:rPr>
          <w:rFonts w:ascii="Times New Roman" w:eastAsia="Calibri" w:hAnsi="Times New Roman" w:cs="Times New Roman"/>
          <w:sz w:val="12"/>
          <w:szCs w:val="12"/>
        </w:rPr>
        <w:t xml:space="preserve"> представителей сельского поселения Сергиевск муниципального района </w:t>
      </w:r>
      <w:r w:rsidRPr="00216CBD">
        <w:rPr>
          <w:rFonts w:ascii="Times New Roman" w:eastAsia="Calibri" w:hAnsi="Times New Roman" w:cs="Times New Roman"/>
          <w:sz w:val="12"/>
          <w:szCs w:val="12"/>
        </w:rPr>
        <w:fldChar w:fldCharType="begin"/>
      </w:r>
      <w:r w:rsidRPr="00216CBD">
        <w:rPr>
          <w:rFonts w:ascii="Times New Roman" w:eastAsia="Calibri" w:hAnsi="Times New Roman" w:cs="Times New Roman"/>
          <w:sz w:val="12"/>
          <w:szCs w:val="12"/>
        </w:rPr>
        <w:instrText xml:space="preserve"> MERGEFIELD Район </w:instrText>
      </w:r>
      <w:r w:rsidRPr="00216CBD">
        <w:rPr>
          <w:rFonts w:ascii="Times New Roman" w:eastAsia="Calibri" w:hAnsi="Times New Roman" w:cs="Times New Roman"/>
          <w:sz w:val="12"/>
          <w:szCs w:val="12"/>
        </w:rPr>
        <w:fldChar w:fldCharType="separate"/>
      </w:r>
      <w:r w:rsidRPr="00216CBD">
        <w:rPr>
          <w:rFonts w:ascii="Times New Roman" w:eastAsia="Calibri" w:hAnsi="Times New Roman" w:cs="Times New Roman"/>
          <w:sz w:val="12"/>
          <w:szCs w:val="12"/>
        </w:rPr>
        <w:t>Сергиевский</w:t>
      </w:r>
      <w:r w:rsidRPr="00216CBD">
        <w:rPr>
          <w:rFonts w:ascii="Times New Roman" w:eastAsia="Calibri" w:hAnsi="Times New Roman" w:cs="Times New Roman"/>
          <w:sz w:val="12"/>
          <w:szCs w:val="12"/>
        </w:rPr>
        <w:fldChar w:fldCharType="end"/>
      </w:r>
      <w:r w:rsidRPr="00216CBD">
        <w:rPr>
          <w:rFonts w:ascii="Times New Roman" w:eastAsia="Calibri" w:hAnsi="Times New Roman" w:cs="Times New Roman"/>
          <w:sz w:val="12"/>
          <w:szCs w:val="12"/>
        </w:rPr>
        <w:t xml:space="preserve"> Самарской области решило:</w:t>
      </w:r>
    </w:p>
    <w:p w:rsidR="00216CBD" w:rsidRDefault="00216CBD" w:rsidP="00216CB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16CBD">
        <w:rPr>
          <w:rFonts w:ascii="Times New Roman" w:eastAsia="Calibri" w:hAnsi="Times New Roman" w:cs="Times New Roman"/>
          <w:sz w:val="12"/>
          <w:szCs w:val="12"/>
        </w:rPr>
        <w:t xml:space="preserve">Внести следующие изменения в Правила землепользования и застройки сельского поселения Сергиевск муниципального района </w:t>
      </w:r>
      <w:r w:rsidRPr="00216CBD">
        <w:rPr>
          <w:rFonts w:ascii="Times New Roman" w:eastAsia="Calibri" w:hAnsi="Times New Roman" w:cs="Times New Roman"/>
          <w:sz w:val="12"/>
          <w:szCs w:val="12"/>
        </w:rPr>
        <w:fldChar w:fldCharType="begin"/>
      </w:r>
      <w:r w:rsidRPr="00216CBD">
        <w:rPr>
          <w:rFonts w:ascii="Times New Roman" w:eastAsia="Calibri" w:hAnsi="Times New Roman" w:cs="Times New Roman"/>
          <w:sz w:val="12"/>
          <w:szCs w:val="12"/>
        </w:rPr>
        <w:instrText xml:space="preserve"> MERGEFIELD Район </w:instrText>
      </w:r>
      <w:r w:rsidRPr="00216CBD">
        <w:rPr>
          <w:rFonts w:ascii="Times New Roman" w:eastAsia="Calibri" w:hAnsi="Times New Roman" w:cs="Times New Roman"/>
          <w:sz w:val="12"/>
          <w:szCs w:val="12"/>
        </w:rPr>
        <w:fldChar w:fldCharType="separate"/>
      </w:r>
      <w:r w:rsidRPr="00216CBD">
        <w:rPr>
          <w:rFonts w:ascii="Times New Roman" w:eastAsia="Calibri" w:hAnsi="Times New Roman" w:cs="Times New Roman"/>
          <w:sz w:val="12"/>
          <w:szCs w:val="12"/>
        </w:rPr>
        <w:t>Сергиевский</w:t>
      </w:r>
      <w:r w:rsidRPr="00216CBD">
        <w:rPr>
          <w:rFonts w:ascii="Times New Roman" w:eastAsia="Calibri" w:hAnsi="Times New Roman" w:cs="Times New Roman"/>
          <w:sz w:val="12"/>
          <w:szCs w:val="12"/>
        </w:rPr>
        <w:fldChar w:fldCharType="end"/>
      </w:r>
      <w:r w:rsidRPr="00216CBD">
        <w:rPr>
          <w:rFonts w:ascii="Times New Roman" w:eastAsia="Calibri" w:hAnsi="Times New Roman" w:cs="Times New Roman"/>
          <w:sz w:val="12"/>
          <w:szCs w:val="12"/>
        </w:rPr>
        <w:t xml:space="preserve">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w:t>
      </w:r>
      <w:r>
        <w:rPr>
          <w:rFonts w:ascii="Times New Roman" w:eastAsia="Calibri" w:hAnsi="Times New Roman" w:cs="Times New Roman"/>
          <w:sz w:val="12"/>
          <w:szCs w:val="12"/>
        </w:rPr>
        <w:t xml:space="preserve"> </w:t>
      </w:r>
    </w:p>
    <w:p w:rsidR="00216CBD" w:rsidRPr="00216CBD" w:rsidRDefault="00216CBD" w:rsidP="00216CBD">
      <w:pPr>
        <w:tabs>
          <w:tab w:val="left" w:pos="284"/>
          <w:tab w:val="left" w:pos="3828"/>
        </w:tabs>
        <w:spacing w:after="0" w:line="240" w:lineRule="auto"/>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в градостроительном регламенте:</w:t>
      </w:r>
    </w:p>
    <w:p w:rsidR="00216CBD" w:rsidRPr="00216CBD" w:rsidRDefault="00216CBD" w:rsidP="00216CBD">
      <w:pPr>
        <w:tabs>
          <w:tab w:val="left" w:pos="284"/>
          <w:tab w:val="left" w:pos="3828"/>
        </w:tabs>
        <w:spacing w:after="0" w:line="240" w:lineRule="auto"/>
        <w:ind w:firstLine="284"/>
        <w:jc w:val="both"/>
        <w:rPr>
          <w:rFonts w:ascii="Times New Roman" w:eastAsia="Calibri" w:hAnsi="Times New Roman" w:cs="Times New Roman"/>
          <w:sz w:val="12"/>
          <w:szCs w:val="12"/>
        </w:rPr>
      </w:pPr>
    </w:p>
    <w:p w:rsidR="00216CBD" w:rsidRPr="00216CBD" w:rsidRDefault="00216CBD" w:rsidP="003315D1">
      <w:pPr>
        <w:tabs>
          <w:tab w:val="left" w:pos="284"/>
          <w:tab w:val="left" w:pos="3828"/>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Статью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излож</w:t>
      </w:r>
      <w:r w:rsidR="003315D1">
        <w:rPr>
          <w:rFonts w:ascii="Times New Roman" w:eastAsia="Calibri" w:hAnsi="Times New Roman" w:cs="Times New Roman"/>
          <w:sz w:val="12"/>
          <w:szCs w:val="12"/>
        </w:rPr>
        <w:t>ить в новой редакции:</w:t>
      </w:r>
    </w:p>
    <w:tbl>
      <w:tblPr>
        <w:tblStyle w:val="1f1"/>
        <w:tblW w:w="7513" w:type="dxa"/>
        <w:tblInd w:w="108" w:type="dxa"/>
        <w:tblLayout w:type="fixed"/>
        <w:tblLook w:val="00A0" w:firstRow="1" w:lastRow="0" w:firstColumn="1" w:lastColumn="0" w:noHBand="0" w:noVBand="0"/>
      </w:tblPr>
      <w:tblGrid>
        <w:gridCol w:w="367"/>
        <w:gridCol w:w="3647"/>
        <w:gridCol w:w="755"/>
        <w:gridCol w:w="841"/>
        <w:gridCol w:w="954"/>
        <w:gridCol w:w="949"/>
      </w:tblGrid>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r w:rsidRPr="00216CBD">
              <w:rPr>
                <w:rFonts w:ascii="Times New Roman" w:eastAsia="Calibri" w:hAnsi="Times New Roman" w:cs="Times New Roman"/>
                <w:bCs/>
                <w:sz w:val="12"/>
                <w:szCs w:val="12"/>
              </w:rPr>
              <w:t xml:space="preserve">№ </w:t>
            </w:r>
            <w:proofErr w:type="gramStart"/>
            <w:r w:rsidRPr="00216CBD">
              <w:rPr>
                <w:rFonts w:ascii="Times New Roman" w:eastAsia="Calibri" w:hAnsi="Times New Roman" w:cs="Times New Roman"/>
                <w:bCs/>
                <w:sz w:val="12"/>
                <w:szCs w:val="12"/>
              </w:rPr>
              <w:t>п</w:t>
            </w:r>
            <w:proofErr w:type="gramEnd"/>
            <w:r w:rsidRPr="00216CBD">
              <w:rPr>
                <w:rFonts w:ascii="Times New Roman" w:eastAsia="Calibri" w:hAnsi="Times New Roman" w:cs="Times New Roman"/>
                <w:bCs/>
                <w:sz w:val="12"/>
                <w:szCs w:val="12"/>
              </w:rPr>
              <w:t>/п</w:t>
            </w:r>
          </w:p>
        </w:tc>
        <w:tc>
          <w:tcPr>
            <w:tcW w:w="3647"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r w:rsidRPr="00216CBD">
              <w:rPr>
                <w:rFonts w:ascii="Times New Roman" w:eastAsia="Calibri" w:hAnsi="Times New Roman" w:cs="Times New Roman"/>
                <w:bCs/>
                <w:sz w:val="12"/>
                <w:szCs w:val="12"/>
              </w:rPr>
              <w:t>Наименование параметра</w:t>
            </w:r>
          </w:p>
        </w:tc>
        <w:tc>
          <w:tcPr>
            <w:tcW w:w="3499" w:type="dxa"/>
            <w:gridSpan w:val="4"/>
          </w:tcPr>
          <w:p w:rsidR="00216CBD" w:rsidRPr="00216CBD" w:rsidRDefault="00216CBD" w:rsidP="00216CBD">
            <w:pPr>
              <w:tabs>
                <w:tab w:val="left" w:pos="284"/>
                <w:tab w:val="left" w:pos="3828"/>
              </w:tabs>
              <w:rPr>
                <w:rFonts w:ascii="Times New Roman" w:eastAsia="Calibri" w:hAnsi="Times New Roman" w:cs="Times New Roman"/>
                <w:bCs/>
                <w:sz w:val="12"/>
                <w:szCs w:val="12"/>
              </w:rPr>
            </w:pPr>
            <w:r w:rsidRPr="00216CBD">
              <w:rPr>
                <w:rFonts w:ascii="Times New Roman" w:eastAsia="Calibri" w:hAnsi="Times New Roman" w:cs="Times New Roman"/>
                <w:bCs/>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p>
        </w:tc>
        <w:tc>
          <w:tcPr>
            <w:tcW w:w="3647"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p>
        </w:tc>
        <w:tc>
          <w:tcPr>
            <w:tcW w:w="755"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r w:rsidRPr="00216CBD">
              <w:rPr>
                <w:rFonts w:ascii="Times New Roman" w:eastAsia="Calibri" w:hAnsi="Times New Roman" w:cs="Times New Roman"/>
                <w:bCs/>
                <w:sz w:val="12"/>
                <w:szCs w:val="12"/>
              </w:rPr>
              <w:t>Р</w:t>
            </w:r>
            <w:proofErr w:type="gramStart"/>
            <w:r w:rsidRPr="00216CBD">
              <w:rPr>
                <w:rFonts w:ascii="Times New Roman" w:eastAsia="Calibri" w:hAnsi="Times New Roman" w:cs="Times New Roman"/>
                <w:bCs/>
                <w:sz w:val="12"/>
                <w:szCs w:val="12"/>
              </w:rPr>
              <w:t>1</w:t>
            </w:r>
            <w:proofErr w:type="gramEnd"/>
          </w:p>
        </w:tc>
        <w:tc>
          <w:tcPr>
            <w:tcW w:w="841"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r w:rsidRPr="00216CBD">
              <w:rPr>
                <w:rFonts w:ascii="Times New Roman" w:eastAsia="Calibri" w:hAnsi="Times New Roman" w:cs="Times New Roman"/>
                <w:bCs/>
                <w:sz w:val="12"/>
                <w:szCs w:val="12"/>
              </w:rPr>
              <w:t>Р</w:t>
            </w:r>
            <w:proofErr w:type="gramStart"/>
            <w:r w:rsidRPr="00216CBD">
              <w:rPr>
                <w:rFonts w:ascii="Times New Roman" w:eastAsia="Calibri" w:hAnsi="Times New Roman" w:cs="Times New Roman"/>
                <w:bCs/>
                <w:sz w:val="12"/>
                <w:szCs w:val="12"/>
              </w:rPr>
              <w:t>2</w:t>
            </w:r>
            <w:proofErr w:type="gramEnd"/>
          </w:p>
        </w:tc>
        <w:tc>
          <w:tcPr>
            <w:tcW w:w="954"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r w:rsidRPr="00216CBD">
              <w:rPr>
                <w:rFonts w:ascii="Times New Roman" w:eastAsia="Calibri" w:hAnsi="Times New Roman" w:cs="Times New Roman"/>
                <w:bCs/>
                <w:sz w:val="12"/>
                <w:szCs w:val="12"/>
              </w:rPr>
              <w:t>Р3</w:t>
            </w:r>
          </w:p>
        </w:tc>
        <w:tc>
          <w:tcPr>
            <w:tcW w:w="949"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r w:rsidRPr="00216CBD">
              <w:rPr>
                <w:rFonts w:ascii="Times New Roman" w:eastAsia="Calibri" w:hAnsi="Times New Roman" w:cs="Times New Roman"/>
                <w:bCs/>
                <w:sz w:val="12"/>
                <w:szCs w:val="12"/>
              </w:rPr>
              <w:t>Р</w:t>
            </w:r>
            <w:proofErr w:type="gramStart"/>
            <w:r w:rsidRPr="00216CBD">
              <w:rPr>
                <w:rFonts w:ascii="Times New Roman" w:eastAsia="Calibri" w:hAnsi="Times New Roman" w:cs="Times New Roman"/>
                <w:bCs/>
                <w:sz w:val="12"/>
                <w:szCs w:val="12"/>
              </w:rPr>
              <w:t>4</w:t>
            </w:r>
            <w:proofErr w:type="gramEnd"/>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bCs/>
                <w:sz w:val="12"/>
                <w:szCs w:val="12"/>
              </w:rPr>
            </w:pPr>
          </w:p>
        </w:tc>
        <w:tc>
          <w:tcPr>
            <w:tcW w:w="7146" w:type="dxa"/>
            <w:gridSpan w:val="5"/>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w:t>
            </w:r>
          </w:p>
        </w:tc>
        <w:tc>
          <w:tcPr>
            <w:tcW w:w="364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ab/>
              <w:t xml:space="preserve">Минимальная площадь земельного участка, </w:t>
            </w:r>
            <w:proofErr w:type="spellStart"/>
            <w:r w:rsidRPr="00216CBD">
              <w:rPr>
                <w:rFonts w:ascii="Times New Roman" w:eastAsia="Calibri" w:hAnsi="Times New Roman" w:cs="Times New Roman"/>
                <w:sz w:val="12"/>
                <w:szCs w:val="12"/>
              </w:rPr>
              <w:t>кв</w:t>
            </w:r>
            <w:proofErr w:type="gramStart"/>
            <w:r w:rsidRPr="00216CBD">
              <w:rPr>
                <w:rFonts w:ascii="Times New Roman" w:eastAsia="Calibri" w:hAnsi="Times New Roman" w:cs="Times New Roman"/>
                <w:sz w:val="12"/>
                <w:szCs w:val="12"/>
              </w:rPr>
              <w:t>.м</w:t>
            </w:r>
            <w:proofErr w:type="spellEnd"/>
            <w:proofErr w:type="gramEnd"/>
          </w:p>
        </w:tc>
        <w:tc>
          <w:tcPr>
            <w:tcW w:w="755"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100</w:t>
            </w:r>
          </w:p>
        </w:tc>
        <w:tc>
          <w:tcPr>
            <w:tcW w:w="841"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100</w:t>
            </w:r>
          </w:p>
        </w:tc>
        <w:tc>
          <w:tcPr>
            <w:tcW w:w="954"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1000</w:t>
            </w:r>
          </w:p>
        </w:tc>
        <w:tc>
          <w:tcPr>
            <w:tcW w:w="949"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50</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2</w:t>
            </w:r>
          </w:p>
        </w:tc>
        <w:tc>
          <w:tcPr>
            <w:tcW w:w="364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ab/>
              <w:t xml:space="preserve">Максимальная площадь земельного участка, </w:t>
            </w:r>
            <w:proofErr w:type="spellStart"/>
            <w:r w:rsidRPr="00216CBD">
              <w:rPr>
                <w:rFonts w:ascii="Times New Roman" w:eastAsia="Calibri" w:hAnsi="Times New Roman" w:cs="Times New Roman"/>
                <w:sz w:val="12"/>
                <w:szCs w:val="12"/>
              </w:rPr>
              <w:t>кв</w:t>
            </w:r>
            <w:proofErr w:type="gramStart"/>
            <w:r w:rsidRPr="00216CBD">
              <w:rPr>
                <w:rFonts w:ascii="Times New Roman" w:eastAsia="Calibri" w:hAnsi="Times New Roman" w:cs="Times New Roman"/>
                <w:sz w:val="12"/>
                <w:szCs w:val="12"/>
              </w:rPr>
              <w:t>.м</w:t>
            </w:r>
            <w:proofErr w:type="spellEnd"/>
            <w:proofErr w:type="gramEnd"/>
          </w:p>
        </w:tc>
        <w:tc>
          <w:tcPr>
            <w:tcW w:w="755"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w:t>
            </w:r>
          </w:p>
        </w:tc>
        <w:tc>
          <w:tcPr>
            <w:tcW w:w="841"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w:t>
            </w:r>
          </w:p>
        </w:tc>
        <w:tc>
          <w:tcPr>
            <w:tcW w:w="954"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w:t>
            </w:r>
          </w:p>
        </w:tc>
        <w:tc>
          <w:tcPr>
            <w:tcW w:w="949" w:type="dxa"/>
          </w:tcPr>
          <w:p w:rsidR="00216CBD" w:rsidRPr="00216CBD" w:rsidRDefault="00216CBD" w:rsidP="00216CBD">
            <w:pPr>
              <w:tabs>
                <w:tab w:val="left" w:pos="284"/>
                <w:tab w:val="left" w:pos="3828"/>
              </w:tabs>
              <w:rPr>
                <w:rFonts w:ascii="Times New Roman" w:eastAsia="Calibri" w:hAnsi="Times New Roman" w:cs="Times New Roman"/>
                <w:sz w:val="12"/>
                <w:szCs w:val="12"/>
              </w:rPr>
            </w:pP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p>
        </w:tc>
        <w:tc>
          <w:tcPr>
            <w:tcW w:w="7146" w:type="dxa"/>
            <w:gridSpan w:val="5"/>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3</w:t>
            </w:r>
          </w:p>
        </w:tc>
        <w:tc>
          <w:tcPr>
            <w:tcW w:w="364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ab/>
              <w:t xml:space="preserve">Предельная высота зданий, строений, сооружений, </w:t>
            </w:r>
            <w:proofErr w:type="gramStart"/>
            <w:r w:rsidRPr="00216CBD">
              <w:rPr>
                <w:rFonts w:ascii="Times New Roman" w:eastAsia="Calibri" w:hAnsi="Times New Roman" w:cs="Times New Roman"/>
                <w:sz w:val="12"/>
                <w:szCs w:val="12"/>
              </w:rPr>
              <w:t>м</w:t>
            </w:r>
            <w:proofErr w:type="gramEnd"/>
          </w:p>
        </w:tc>
        <w:tc>
          <w:tcPr>
            <w:tcW w:w="755"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10</w:t>
            </w:r>
          </w:p>
        </w:tc>
        <w:tc>
          <w:tcPr>
            <w:tcW w:w="841"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5</w:t>
            </w:r>
          </w:p>
        </w:tc>
        <w:tc>
          <w:tcPr>
            <w:tcW w:w="954"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22,5</w:t>
            </w:r>
          </w:p>
        </w:tc>
        <w:tc>
          <w:tcPr>
            <w:tcW w:w="949"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22,5</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p>
        </w:tc>
        <w:tc>
          <w:tcPr>
            <w:tcW w:w="7146" w:type="dxa"/>
            <w:gridSpan w:val="5"/>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4</w:t>
            </w:r>
          </w:p>
        </w:tc>
        <w:tc>
          <w:tcPr>
            <w:tcW w:w="364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ab/>
              <w:t xml:space="preserve">Минимальный отступ от границ земельных участков до зданий, строений, сооружений </w:t>
            </w:r>
            <w:proofErr w:type="gramStart"/>
            <w:r w:rsidRPr="00216CBD">
              <w:rPr>
                <w:rFonts w:ascii="Times New Roman" w:eastAsia="Calibri" w:hAnsi="Times New Roman" w:cs="Times New Roman"/>
                <w:sz w:val="12"/>
                <w:szCs w:val="12"/>
              </w:rPr>
              <w:t>м</w:t>
            </w:r>
            <w:proofErr w:type="gramEnd"/>
          </w:p>
        </w:tc>
        <w:tc>
          <w:tcPr>
            <w:tcW w:w="755"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w:t>
            </w:r>
          </w:p>
        </w:tc>
        <w:tc>
          <w:tcPr>
            <w:tcW w:w="841"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w:t>
            </w:r>
          </w:p>
        </w:tc>
        <w:tc>
          <w:tcPr>
            <w:tcW w:w="954"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w:t>
            </w:r>
          </w:p>
        </w:tc>
        <w:tc>
          <w:tcPr>
            <w:tcW w:w="949"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p>
        </w:tc>
        <w:tc>
          <w:tcPr>
            <w:tcW w:w="7146" w:type="dxa"/>
            <w:gridSpan w:val="5"/>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5</w:t>
            </w:r>
          </w:p>
        </w:tc>
        <w:tc>
          <w:tcPr>
            <w:tcW w:w="364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ab/>
              <w:t>Максимальный процент застройки в границах земельного участка, %</w:t>
            </w:r>
          </w:p>
        </w:tc>
        <w:tc>
          <w:tcPr>
            <w:tcW w:w="755"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10</w:t>
            </w:r>
          </w:p>
        </w:tc>
        <w:tc>
          <w:tcPr>
            <w:tcW w:w="841"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5</w:t>
            </w:r>
          </w:p>
        </w:tc>
        <w:tc>
          <w:tcPr>
            <w:tcW w:w="954"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80</w:t>
            </w:r>
          </w:p>
        </w:tc>
        <w:tc>
          <w:tcPr>
            <w:tcW w:w="949"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30</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p>
        </w:tc>
        <w:tc>
          <w:tcPr>
            <w:tcW w:w="7146" w:type="dxa"/>
            <w:gridSpan w:val="5"/>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Иные показатели</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6</w:t>
            </w:r>
          </w:p>
        </w:tc>
        <w:tc>
          <w:tcPr>
            <w:tcW w:w="364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ab/>
              <w:t xml:space="preserve">Максимальная площадь объектов физкультуры и спорта открытого типа, </w:t>
            </w:r>
            <w:proofErr w:type="spellStart"/>
            <w:r w:rsidRPr="00216CBD">
              <w:rPr>
                <w:rFonts w:ascii="Times New Roman" w:eastAsia="Calibri" w:hAnsi="Times New Roman" w:cs="Times New Roman"/>
                <w:sz w:val="12"/>
                <w:szCs w:val="12"/>
              </w:rPr>
              <w:t>кв</w:t>
            </w:r>
            <w:proofErr w:type="gramStart"/>
            <w:r w:rsidRPr="00216CBD">
              <w:rPr>
                <w:rFonts w:ascii="Times New Roman" w:eastAsia="Calibri" w:hAnsi="Times New Roman" w:cs="Times New Roman"/>
                <w:sz w:val="12"/>
                <w:szCs w:val="12"/>
              </w:rPr>
              <w:t>.м</w:t>
            </w:r>
            <w:proofErr w:type="spellEnd"/>
            <w:proofErr w:type="gramEnd"/>
          </w:p>
        </w:tc>
        <w:tc>
          <w:tcPr>
            <w:tcW w:w="755"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3000</w:t>
            </w:r>
          </w:p>
        </w:tc>
        <w:tc>
          <w:tcPr>
            <w:tcW w:w="841"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w:t>
            </w:r>
          </w:p>
        </w:tc>
        <w:tc>
          <w:tcPr>
            <w:tcW w:w="954"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10000</w:t>
            </w:r>
          </w:p>
        </w:tc>
        <w:tc>
          <w:tcPr>
            <w:tcW w:w="949"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10000</w:t>
            </w:r>
          </w:p>
        </w:tc>
      </w:tr>
      <w:tr w:rsidR="00216CBD" w:rsidRPr="00216CBD" w:rsidTr="00216CBD">
        <w:tc>
          <w:tcPr>
            <w:tcW w:w="36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7</w:t>
            </w:r>
          </w:p>
        </w:tc>
        <w:tc>
          <w:tcPr>
            <w:tcW w:w="3647"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ab/>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755"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0</w:t>
            </w:r>
          </w:p>
        </w:tc>
        <w:tc>
          <w:tcPr>
            <w:tcW w:w="841"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w:t>
            </w:r>
          </w:p>
        </w:tc>
        <w:tc>
          <w:tcPr>
            <w:tcW w:w="954"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0</w:t>
            </w:r>
          </w:p>
        </w:tc>
        <w:tc>
          <w:tcPr>
            <w:tcW w:w="949" w:type="dxa"/>
          </w:tcPr>
          <w:p w:rsidR="00216CBD" w:rsidRPr="00216CBD" w:rsidRDefault="00216CBD" w:rsidP="00216CBD">
            <w:pPr>
              <w:tabs>
                <w:tab w:val="left" w:pos="284"/>
                <w:tab w:val="left" w:pos="3828"/>
              </w:tabs>
              <w:rPr>
                <w:rFonts w:ascii="Times New Roman" w:eastAsia="Calibri" w:hAnsi="Times New Roman" w:cs="Times New Roman"/>
                <w:sz w:val="12"/>
                <w:szCs w:val="12"/>
              </w:rPr>
            </w:pPr>
            <w:r w:rsidRPr="00216CBD">
              <w:rPr>
                <w:rFonts w:ascii="Times New Roman" w:eastAsia="Calibri" w:hAnsi="Times New Roman" w:cs="Times New Roman"/>
                <w:sz w:val="12"/>
                <w:szCs w:val="12"/>
              </w:rPr>
              <w:t>0</w:t>
            </w:r>
          </w:p>
        </w:tc>
      </w:tr>
    </w:tbl>
    <w:p w:rsidR="00216CBD" w:rsidRPr="00216CBD" w:rsidRDefault="00216CBD" w:rsidP="00216CBD">
      <w:pPr>
        <w:tabs>
          <w:tab w:val="left" w:pos="284"/>
          <w:tab w:val="left" w:pos="3828"/>
        </w:tabs>
        <w:spacing w:after="0" w:line="240" w:lineRule="auto"/>
        <w:rPr>
          <w:rFonts w:ascii="Times New Roman" w:eastAsia="Calibri" w:hAnsi="Times New Roman" w:cs="Times New Roman"/>
          <w:sz w:val="12"/>
          <w:szCs w:val="12"/>
        </w:rPr>
      </w:pPr>
    </w:p>
    <w:p w:rsidR="00216CBD" w:rsidRPr="00216CBD" w:rsidRDefault="00216CBD" w:rsidP="00216CBD">
      <w:pPr>
        <w:tabs>
          <w:tab w:val="left" w:pos="284"/>
          <w:tab w:val="left" w:pos="3828"/>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216CBD" w:rsidRPr="00216CBD" w:rsidRDefault="00216CBD" w:rsidP="00216CBD">
      <w:pPr>
        <w:tabs>
          <w:tab w:val="left" w:pos="284"/>
          <w:tab w:val="left" w:pos="3828"/>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2. Опубликовать настоящее решение в газете «Сергиевский вестник».</w:t>
      </w:r>
    </w:p>
    <w:p w:rsidR="00216CBD" w:rsidRPr="00216CBD" w:rsidRDefault="00216CBD" w:rsidP="00216CBD">
      <w:pPr>
        <w:tabs>
          <w:tab w:val="left" w:pos="284"/>
          <w:tab w:val="left" w:pos="3828"/>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16CBD" w:rsidRPr="00216CBD"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Глава сельского поселения Сергиевск</w:t>
      </w:r>
    </w:p>
    <w:p w:rsidR="00216CBD" w:rsidRPr="00216CBD"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муниципального района Сергиевский</w:t>
      </w:r>
    </w:p>
    <w:p w:rsidR="00216CBD"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Самарской области</w:t>
      </w:r>
    </w:p>
    <w:p w:rsidR="00216CBD" w:rsidRPr="00216CBD"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 xml:space="preserve">М.М. </w:t>
      </w:r>
      <w:proofErr w:type="spellStart"/>
      <w:r w:rsidRPr="00216CBD">
        <w:rPr>
          <w:rFonts w:ascii="Times New Roman" w:eastAsia="Calibri" w:hAnsi="Times New Roman" w:cs="Times New Roman"/>
          <w:sz w:val="12"/>
          <w:szCs w:val="12"/>
        </w:rPr>
        <w:t>Арчибасов</w:t>
      </w:r>
      <w:proofErr w:type="spellEnd"/>
    </w:p>
    <w:p w:rsidR="00216CBD" w:rsidRPr="00216CBD"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p>
    <w:p w:rsidR="00216CBD" w:rsidRPr="00216CBD"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Председатель собрания представителей</w:t>
      </w:r>
    </w:p>
    <w:p w:rsidR="00216CBD" w:rsidRPr="00216CBD"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Сельского поселения Сергиевск</w:t>
      </w:r>
    </w:p>
    <w:p w:rsidR="00216CBD" w:rsidRPr="00216CBD"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муниципального района Сергиевский</w:t>
      </w:r>
    </w:p>
    <w:p w:rsidR="00100720" w:rsidRPr="00100720" w:rsidRDefault="00216CBD" w:rsidP="00216CBD">
      <w:pPr>
        <w:tabs>
          <w:tab w:val="left" w:pos="284"/>
          <w:tab w:val="left" w:pos="3828"/>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В.Б. Куликов</w:t>
      </w:r>
    </w:p>
    <w:p w:rsidR="00E608A7" w:rsidRDefault="00E608A7" w:rsidP="00E608A7">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E608A7" w:rsidRPr="00713631" w:rsidRDefault="00E608A7" w:rsidP="00E608A7">
      <w:pPr>
        <w:tabs>
          <w:tab w:val="left" w:pos="284"/>
          <w:tab w:val="left" w:pos="3828"/>
        </w:tabs>
        <w:spacing w:after="0" w:line="240" w:lineRule="auto"/>
        <w:jc w:val="center"/>
        <w:rPr>
          <w:rFonts w:ascii="Times New Roman" w:eastAsia="Calibri" w:hAnsi="Times New Roman" w:cs="Times New Roman"/>
          <w:b/>
          <w:sz w:val="12"/>
          <w:szCs w:val="12"/>
        </w:rPr>
      </w:pPr>
      <w:r w:rsidRPr="007D40FD">
        <w:rPr>
          <w:rFonts w:ascii="Times New Roman" w:eastAsia="Calibri" w:hAnsi="Times New Roman" w:cs="Times New Roman"/>
          <w:b/>
          <w:sz w:val="12"/>
          <w:szCs w:val="12"/>
        </w:rPr>
        <w:t xml:space="preserve">СЕЛЬСКОГО ПОСЕЛЕНИЯ </w:t>
      </w:r>
      <w:r w:rsidR="00216CBD" w:rsidRPr="00216CBD">
        <w:rPr>
          <w:rFonts w:ascii="Times New Roman" w:eastAsia="Calibri" w:hAnsi="Times New Roman" w:cs="Times New Roman"/>
          <w:b/>
          <w:sz w:val="12"/>
          <w:szCs w:val="12"/>
        </w:rPr>
        <w:t>СЕРГИЕВСК</w:t>
      </w:r>
    </w:p>
    <w:p w:rsidR="00E608A7" w:rsidRPr="00713631" w:rsidRDefault="00E608A7" w:rsidP="00E608A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608A7" w:rsidRPr="00713631" w:rsidRDefault="00E608A7" w:rsidP="00E608A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608A7" w:rsidRPr="00713631" w:rsidRDefault="00E608A7" w:rsidP="00E608A7">
      <w:pPr>
        <w:tabs>
          <w:tab w:val="left" w:pos="284"/>
        </w:tabs>
        <w:spacing w:after="0" w:line="240" w:lineRule="auto"/>
        <w:jc w:val="center"/>
        <w:rPr>
          <w:rFonts w:ascii="Times New Roman" w:eastAsia="Calibri" w:hAnsi="Times New Roman" w:cs="Times New Roman"/>
          <w:sz w:val="12"/>
          <w:szCs w:val="12"/>
        </w:rPr>
      </w:pPr>
    </w:p>
    <w:p w:rsidR="00E608A7" w:rsidRPr="00713631" w:rsidRDefault="00E608A7" w:rsidP="00E608A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608A7" w:rsidRPr="00713631" w:rsidRDefault="00E608A7" w:rsidP="00E608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июня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№21</w:t>
      </w:r>
    </w:p>
    <w:p w:rsidR="00216CBD" w:rsidRDefault="00216CBD" w:rsidP="00E608A7">
      <w:pPr>
        <w:tabs>
          <w:tab w:val="left" w:pos="284"/>
        </w:tabs>
        <w:spacing w:after="0" w:line="240" w:lineRule="auto"/>
        <w:jc w:val="center"/>
        <w:rPr>
          <w:rFonts w:ascii="Times New Roman" w:eastAsia="Calibri" w:hAnsi="Times New Roman" w:cs="Times New Roman"/>
          <w:b/>
          <w:sz w:val="12"/>
          <w:szCs w:val="12"/>
        </w:rPr>
      </w:pPr>
      <w:r w:rsidRPr="00216CBD">
        <w:rPr>
          <w:rFonts w:ascii="Times New Roman" w:eastAsia="Calibri" w:hAnsi="Times New Roman" w:cs="Times New Roman"/>
          <w:b/>
          <w:sz w:val="12"/>
          <w:szCs w:val="12"/>
        </w:rPr>
        <w:t xml:space="preserve">Об отмене постановлений  Администрации сельского  поселения Сергиевск муниципального района Сергиевский </w:t>
      </w:r>
    </w:p>
    <w:p w:rsidR="00216CBD" w:rsidRDefault="00216CBD" w:rsidP="00E608A7">
      <w:pPr>
        <w:tabs>
          <w:tab w:val="left" w:pos="284"/>
        </w:tabs>
        <w:spacing w:after="0" w:line="240" w:lineRule="auto"/>
        <w:jc w:val="center"/>
        <w:rPr>
          <w:rFonts w:ascii="Times New Roman" w:eastAsia="Calibri" w:hAnsi="Times New Roman" w:cs="Times New Roman"/>
          <w:b/>
          <w:sz w:val="12"/>
          <w:szCs w:val="12"/>
        </w:rPr>
      </w:pPr>
      <w:proofErr w:type="gramStart"/>
      <w:r w:rsidRPr="00216CBD">
        <w:rPr>
          <w:rFonts w:ascii="Times New Roman" w:eastAsia="Calibri" w:hAnsi="Times New Roman" w:cs="Times New Roman"/>
          <w:b/>
          <w:sz w:val="12"/>
          <w:szCs w:val="12"/>
        </w:rPr>
        <w:t xml:space="preserve">Самарской области № 5 от 02 февраля 2018 года «О подготовке проекта планировки территории и проекта межевания территории объекта «4901П «Электроснабжение скважины № 587 Боровского месторождения» в границах сельского поселения Сергиевск </w:t>
      </w:r>
      <w:r w:rsidRPr="00216CBD">
        <w:rPr>
          <w:rFonts w:ascii="Times New Roman" w:eastAsia="Calibri" w:hAnsi="Times New Roman" w:cs="Times New Roman"/>
          <w:b/>
          <w:sz w:val="12"/>
          <w:szCs w:val="12"/>
        </w:rPr>
        <w:lastRenderedPageBreak/>
        <w:t xml:space="preserve">муниципального района Сергиевский Самарской области», № 18 от 29 марта 2018 года «Об утверждении проекта планировки территории и проекта межевания территории объекта «4901П «Электроснабжение скважины № 587 Боровского месторождения» </w:t>
      </w:r>
      <w:proofErr w:type="gramEnd"/>
    </w:p>
    <w:p w:rsidR="00E608A7" w:rsidRDefault="00216CBD" w:rsidP="00E608A7">
      <w:pPr>
        <w:tabs>
          <w:tab w:val="left" w:pos="284"/>
        </w:tabs>
        <w:spacing w:after="0" w:line="240" w:lineRule="auto"/>
        <w:jc w:val="center"/>
        <w:rPr>
          <w:rFonts w:ascii="Times New Roman" w:eastAsia="Calibri" w:hAnsi="Times New Roman" w:cs="Times New Roman"/>
          <w:b/>
          <w:sz w:val="12"/>
          <w:szCs w:val="12"/>
        </w:rPr>
      </w:pPr>
      <w:r w:rsidRPr="00216CBD">
        <w:rPr>
          <w:rFonts w:ascii="Times New Roman" w:eastAsia="Calibri" w:hAnsi="Times New Roman" w:cs="Times New Roman"/>
          <w:b/>
          <w:sz w:val="12"/>
          <w:szCs w:val="12"/>
        </w:rPr>
        <w:t>в границах сельского поселения Сергиевск муниципального района Сергиевский Самарской области»</w:t>
      </w:r>
    </w:p>
    <w:p w:rsidR="00216CBD" w:rsidRPr="00713631" w:rsidRDefault="00216CBD" w:rsidP="00E608A7">
      <w:pPr>
        <w:tabs>
          <w:tab w:val="left" w:pos="284"/>
        </w:tabs>
        <w:spacing w:after="0" w:line="240" w:lineRule="auto"/>
        <w:jc w:val="center"/>
        <w:rPr>
          <w:rFonts w:ascii="Times New Roman" w:eastAsia="Calibri" w:hAnsi="Times New Roman" w:cs="Times New Roman"/>
          <w:b/>
          <w:sz w:val="12"/>
          <w:szCs w:val="12"/>
        </w:rPr>
      </w:pPr>
    </w:p>
    <w:p w:rsidR="00216CBD" w:rsidRPr="00216CBD" w:rsidRDefault="00216CBD" w:rsidP="00216CBD">
      <w:pPr>
        <w:tabs>
          <w:tab w:val="left" w:pos="284"/>
        </w:tabs>
        <w:spacing w:after="0" w:line="240" w:lineRule="auto"/>
        <w:ind w:firstLine="284"/>
        <w:jc w:val="both"/>
        <w:rPr>
          <w:rFonts w:ascii="Times New Roman" w:eastAsia="Calibri" w:hAnsi="Times New Roman" w:cs="Times New Roman"/>
          <w:sz w:val="12"/>
          <w:szCs w:val="12"/>
        </w:rPr>
      </w:pPr>
      <w:proofErr w:type="gramStart"/>
      <w:r w:rsidRPr="00216CBD">
        <w:rPr>
          <w:rFonts w:ascii="Times New Roman" w:eastAsia="Calibri" w:hAnsi="Times New Roman" w:cs="Times New Roman"/>
          <w:sz w:val="12"/>
          <w:szCs w:val="12"/>
        </w:rPr>
        <w:t>Рассмотрев обращение АО «</w:t>
      </w:r>
      <w:proofErr w:type="spellStart"/>
      <w:r w:rsidRPr="00216CBD">
        <w:rPr>
          <w:rFonts w:ascii="Times New Roman" w:eastAsia="Calibri" w:hAnsi="Times New Roman" w:cs="Times New Roman"/>
          <w:sz w:val="12"/>
          <w:szCs w:val="12"/>
        </w:rPr>
        <w:t>Самаранефтегаз</w:t>
      </w:r>
      <w:proofErr w:type="spellEnd"/>
      <w:r w:rsidRPr="00216CBD">
        <w:rPr>
          <w:rFonts w:ascii="Times New Roman" w:eastAsia="Calibri" w:hAnsi="Times New Roman" w:cs="Times New Roman"/>
          <w:sz w:val="12"/>
          <w:szCs w:val="12"/>
        </w:rPr>
        <w:t>» № СНГ 26/2-1164 от 27.05.19 «Об отмене постановлений»,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 г. № 590 «Об утверждении Реестра муниципальных услуг</w:t>
      </w:r>
      <w:proofErr w:type="gramEnd"/>
      <w:r w:rsidRPr="00216CBD">
        <w:rPr>
          <w:rFonts w:ascii="Times New Roman" w:eastAsia="Calibri" w:hAnsi="Times New Roman" w:cs="Times New Roman"/>
          <w:sz w:val="12"/>
          <w:szCs w:val="12"/>
        </w:rPr>
        <w:t xml:space="preserve"> муниципального района Сергиевский»</w:t>
      </w:r>
    </w:p>
    <w:p w:rsidR="00216CBD" w:rsidRPr="00216CBD" w:rsidRDefault="00216CBD" w:rsidP="00216CB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16CBD" w:rsidRPr="00216CBD" w:rsidRDefault="00216CBD" w:rsidP="00216CBD">
      <w:pPr>
        <w:tabs>
          <w:tab w:val="left" w:pos="284"/>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1. Признать утратившими силу Постановления администрации сельского поселения Сергиевск муниципального района Сергиевский Самарской области:</w:t>
      </w:r>
    </w:p>
    <w:p w:rsidR="00216CBD" w:rsidRPr="00216CBD" w:rsidRDefault="00216CBD" w:rsidP="00216CBD">
      <w:pPr>
        <w:tabs>
          <w:tab w:val="left" w:pos="284"/>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1)  № 5 от 02.02.2018 г. «О подготовке проекта планировки территории и проекта межевания территории объекта «4901П «Электроснабжение скважины № 587 Боровского месторождения» в границах сельского поселения Сергиевск муниципального района Сергиевский Самарской области»;</w:t>
      </w:r>
    </w:p>
    <w:p w:rsidR="00216CBD" w:rsidRPr="00216CBD" w:rsidRDefault="00216CBD" w:rsidP="00216CBD">
      <w:pPr>
        <w:tabs>
          <w:tab w:val="left" w:pos="284"/>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2) № 18 от 29.03.2018 г. «Об утверждении проекта планировки территории и проекта межевания территории объекта «4901П «Электроснабжение скважины № 587 Боровского месторождения» в границах сельского поселения Сергиевск муниципального района Сергиевский Самарской области».</w:t>
      </w:r>
    </w:p>
    <w:p w:rsidR="00216CBD" w:rsidRPr="00216CBD" w:rsidRDefault="00216CBD" w:rsidP="00216CBD">
      <w:pPr>
        <w:tabs>
          <w:tab w:val="left" w:pos="284"/>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216CBD" w:rsidRPr="00216CBD" w:rsidRDefault="00216CBD" w:rsidP="00216CBD">
      <w:pPr>
        <w:tabs>
          <w:tab w:val="left" w:pos="284"/>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4.</w:t>
      </w:r>
      <w:r w:rsidRPr="00216CBD">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216CBD" w:rsidRPr="00216CBD" w:rsidRDefault="00216CBD" w:rsidP="00216CBD">
      <w:pPr>
        <w:tabs>
          <w:tab w:val="left" w:pos="284"/>
        </w:tabs>
        <w:spacing w:after="0" w:line="240" w:lineRule="auto"/>
        <w:ind w:firstLine="284"/>
        <w:jc w:val="both"/>
        <w:rPr>
          <w:rFonts w:ascii="Times New Roman" w:eastAsia="Calibri" w:hAnsi="Times New Roman" w:cs="Times New Roman"/>
          <w:sz w:val="12"/>
          <w:szCs w:val="12"/>
        </w:rPr>
      </w:pPr>
      <w:r w:rsidRPr="00216CBD">
        <w:rPr>
          <w:rFonts w:ascii="Times New Roman" w:eastAsia="Calibri" w:hAnsi="Times New Roman" w:cs="Times New Roman"/>
          <w:sz w:val="12"/>
          <w:szCs w:val="12"/>
        </w:rPr>
        <w:t>5.</w:t>
      </w:r>
      <w:r w:rsidRPr="00216CBD">
        <w:rPr>
          <w:rFonts w:ascii="Times New Roman" w:eastAsia="Calibri" w:hAnsi="Times New Roman" w:cs="Times New Roman"/>
          <w:sz w:val="12"/>
          <w:szCs w:val="12"/>
        </w:rPr>
        <w:tab/>
      </w:r>
      <w:proofErr w:type="gramStart"/>
      <w:r w:rsidRPr="00216CBD">
        <w:rPr>
          <w:rFonts w:ascii="Times New Roman" w:eastAsia="Calibri" w:hAnsi="Times New Roman" w:cs="Times New Roman"/>
          <w:sz w:val="12"/>
          <w:szCs w:val="12"/>
        </w:rPr>
        <w:t>Контроль за</w:t>
      </w:r>
      <w:proofErr w:type="gramEnd"/>
      <w:r w:rsidRPr="00216CBD">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16CBD" w:rsidRPr="00216CBD" w:rsidRDefault="00216CBD" w:rsidP="00216CBD">
      <w:pPr>
        <w:tabs>
          <w:tab w:val="left" w:pos="284"/>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Глава сельского поселения Сергиевск</w:t>
      </w:r>
    </w:p>
    <w:p w:rsidR="00216CBD" w:rsidRPr="00216CBD" w:rsidRDefault="00216CBD" w:rsidP="00216CBD">
      <w:pPr>
        <w:tabs>
          <w:tab w:val="left" w:pos="284"/>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муниципального района Сергиевский</w:t>
      </w:r>
    </w:p>
    <w:p w:rsidR="00216CBD" w:rsidRDefault="00216CBD" w:rsidP="00216CBD">
      <w:pPr>
        <w:tabs>
          <w:tab w:val="left" w:pos="284"/>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Самарской области</w:t>
      </w:r>
    </w:p>
    <w:p w:rsidR="00216CBD" w:rsidRPr="00216CBD" w:rsidRDefault="00216CBD" w:rsidP="00216CBD">
      <w:pPr>
        <w:tabs>
          <w:tab w:val="left" w:pos="284"/>
        </w:tabs>
        <w:spacing w:after="0" w:line="240" w:lineRule="auto"/>
        <w:jc w:val="right"/>
        <w:rPr>
          <w:rFonts w:ascii="Times New Roman" w:eastAsia="Calibri" w:hAnsi="Times New Roman" w:cs="Times New Roman"/>
          <w:sz w:val="12"/>
          <w:szCs w:val="12"/>
        </w:rPr>
      </w:pPr>
      <w:r w:rsidRPr="00216CBD">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216CBD">
        <w:rPr>
          <w:rFonts w:ascii="Times New Roman" w:eastAsia="Calibri" w:hAnsi="Times New Roman" w:cs="Times New Roman"/>
          <w:sz w:val="12"/>
          <w:szCs w:val="12"/>
        </w:rPr>
        <w:t>Арчибасов</w:t>
      </w:r>
      <w:proofErr w:type="spellEnd"/>
    </w:p>
    <w:p w:rsidR="00216CBD" w:rsidRPr="00216CBD" w:rsidRDefault="00216CBD" w:rsidP="00216CBD">
      <w:pPr>
        <w:tabs>
          <w:tab w:val="left" w:pos="284"/>
        </w:tabs>
        <w:spacing w:after="0" w:line="240" w:lineRule="auto"/>
        <w:jc w:val="both"/>
        <w:rPr>
          <w:rFonts w:ascii="Times New Roman" w:eastAsia="Calibri" w:hAnsi="Times New Roman" w:cs="Times New Roman"/>
          <w:sz w:val="12"/>
          <w:szCs w:val="12"/>
        </w:rPr>
      </w:pPr>
    </w:p>
    <w:p w:rsidR="00381DC4" w:rsidRDefault="00381DC4" w:rsidP="00381DC4">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381DC4" w:rsidRPr="00713631" w:rsidRDefault="00381DC4" w:rsidP="00381DC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81DC4" w:rsidRPr="00713631" w:rsidRDefault="00381DC4" w:rsidP="00381DC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81DC4" w:rsidRPr="00713631" w:rsidRDefault="00381DC4" w:rsidP="00381DC4">
      <w:pPr>
        <w:tabs>
          <w:tab w:val="left" w:pos="284"/>
        </w:tabs>
        <w:spacing w:after="0" w:line="240" w:lineRule="auto"/>
        <w:jc w:val="center"/>
        <w:rPr>
          <w:rFonts w:ascii="Times New Roman" w:eastAsia="Calibri" w:hAnsi="Times New Roman" w:cs="Times New Roman"/>
          <w:sz w:val="12"/>
          <w:szCs w:val="12"/>
        </w:rPr>
      </w:pPr>
    </w:p>
    <w:p w:rsidR="00381DC4" w:rsidRPr="00713631" w:rsidRDefault="00381DC4" w:rsidP="00381DC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81DC4" w:rsidRPr="00713631" w:rsidRDefault="00381DC4" w:rsidP="00381D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июня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№764</w:t>
      </w:r>
    </w:p>
    <w:p w:rsidR="00381DC4" w:rsidRPr="00381DC4" w:rsidRDefault="00381DC4" w:rsidP="00381DC4">
      <w:pPr>
        <w:tabs>
          <w:tab w:val="left" w:pos="284"/>
        </w:tabs>
        <w:spacing w:after="0" w:line="240" w:lineRule="auto"/>
        <w:jc w:val="center"/>
        <w:rPr>
          <w:rFonts w:ascii="Times New Roman" w:eastAsia="Calibri" w:hAnsi="Times New Roman" w:cs="Times New Roman"/>
          <w:b/>
          <w:sz w:val="12"/>
          <w:szCs w:val="12"/>
        </w:rPr>
      </w:pPr>
      <w:r w:rsidRPr="00381DC4">
        <w:rPr>
          <w:rFonts w:ascii="Times New Roman" w:eastAsia="Calibri" w:hAnsi="Times New Roman" w:cs="Times New Roman"/>
          <w:b/>
          <w:sz w:val="12"/>
          <w:szCs w:val="12"/>
        </w:rPr>
        <w:t xml:space="preserve">О внесении изменений в Приложение №1к постановлению администрации </w:t>
      </w:r>
    </w:p>
    <w:p w:rsidR="00381DC4" w:rsidRDefault="00381DC4" w:rsidP="00381DC4">
      <w:pPr>
        <w:tabs>
          <w:tab w:val="left" w:pos="284"/>
        </w:tabs>
        <w:spacing w:after="0" w:line="240" w:lineRule="auto"/>
        <w:jc w:val="center"/>
        <w:rPr>
          <w:rFonts w:ascii="Times New Roman" w:eastAsia="Calibri" w:hAnsi="Times New Roman" w:cs="Times New Roman"/>
          <w:b/>
          <w:sz w:val="12"/>
          <w:szCs w:val="12"/>
        </w:rPr>
      </w:pPr>
      <w:r w:rsidRPr="00381DC4">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381DC4">
        <w:rPr>
          <w:rFonts w:ascii="Times New Roman" w:eastAsia="Calibri" w:hAnsi="Times New Roman" w:cs="Times New Roman"/>
          <w:b/>
          <w:sz w:val="12"/>
          <w:szCs w:val="12"/>
        </w:rPr>
        <w:t xml:space="preserve">№ 1759 от 30.12.2015 года «Об утверждении муниципальной программы </w:t>
      </w:r>
    </w:p>
    <w:p w:rsidR="00381DC4" w:rsidRDefault="00381DC4" w:rsidP="00381DC4">
      <w:pPr>
        <w:tabs>
          <w:tab w:val="left" w:pos="284"/>
        </w:tabs>
        <w:spacing w:after="0" w:line="240" w:lineRule="auto"/>
        <w:jc w:val="center"/>
        <w:rPr>
          <w:rFonts w:ascii="Times New Roman" w:eastAsia="Calibri" w:hAnsi="Times New Roman" w:cs="Times New Roman"/>
          <w:b/>
          <w:sz w:val="12"/>
          <w:szCs w:val="12"/>
        </w:rPr>
      </w:pPr>
      <w:r w:rsidRPr="00381DC4">
        <w:rPr>
          <w:rFonts w:ascii="Times New Roman" w:eastAsia="Calibri" w:hAnsi="Times New Roman" w:cs="Times New Roman"/>
          <w:b/>
          <w:sz w:val="12"/>
          <w:szCs w:val="12"/>
        </w:rPr>
        <w:t>«Дети муниципального района Сергиевский на 2016 – 2020 годы»</w:t>
      </w:r>
    </w:p>
    <w:p w:rsidR="00381DC4" w:rsidRPr="00713631" w:rsidRDefault="00381DC4" w:rsidP="00381DC4">
      <w:pPr>
        <w:tabs>
          <w:tab w:val="left" w:pos="284"/>
        </w:tabs>
        <w:spacing w:after="0" w:line="240" w:lineRule="auto"/>
        <w:jc w:val="center"/>
        <w:rPr>
          <w:rFonts w:ascii="Times New Roman" w:eastAsia="Calibri" w:hAnsi="Times New Roman" w:cs="Times New Roman"/>
          <w:b/>
          <w:sz w:val="12"/>
          <w:szCs w:val="12"/>
        </w:rPr>
      </w:pP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b/>
          <w:sz w:val="12"/>
          <w:szCs w:val="12"/>
        </w:rPr>
      </w:pPr>
      <w:r w:rsidRPr="00381DC4">
        <w:rPr>
          <w:rFonts w:ascii="Times New Roman" w:eastAsia="Calibri" w:hAnsi="Times New Roman" w:cs="Times New Roman"/>
          <w:b/>
          <w:sz w:val="12"/>
          <w:szCs w:val="12"/>
        </w:rPr>
        <w:t>ПОСТАНОВЛЯЕТ:</w:t>
      </w: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 xml:space="preserve">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Общий объем финансирования Программы за счет средств областного, местного бюджетов составляет  11728,65356 тыс. рублей (прогноз), из них 5677,46556 тыс. рублей из местного бюджета (прогноз), 6051,188 тыс. рублей из областного бюджета (прогноз). 2016 год – 2982,488 тыс. рублей, из них 1530,0 </w:t>
      </w:r>
      <w:proofErr w:type="spellStart"/>
      <w:r w:rsidRPr="00381DC4">
        <w:rPr>
          <w:rFonts w:ascii="Times New Roman" w:eastAsia="Calibri" w:hAnsi="Times New Roman" w:cs="Times New Roman"/>
          <w:sz w:val="12"/>
          <w:szCs w:val="12"/>
        </w:rPr>
        <w:t>тыс</w:t>
      </w:r>
      <w:proofErr w:type="gramStart"/>
      <w:r w:rsidRPr="00381DC4">
        <w:rPr>
          <w:rFonts w:ascii="Times New Roman" w:eastAsia="Calibri" w:hAnsi="Times New Roman" w:cs="Times New Roman"/>
          <w:sz w:val="12"/>
          <w:szCs w:val="12"/>
        </w:rPr>
        <w:t>.р</w:t>
      </w:r>
      <w:proofErr w:type="gramEnd"/>
      <w:r w:rsidRPr="00381DC4">
        <w:rPr>
          <w:rFonts w:ascii="Times New Roman" w:eastAsia="Calibri" w:hAnsi="Times New Roman" w:cs="Times New Roman"/>
          <w:sz w:val="12"/>
          <w:szCs w:val="12"/>
        </w:rPr>
        <w:t>ублей</w:t>
      </w:r>
      <w:proofErr w:type="spellEnd"/>
      <w:r w:rsidRPr="00381DC4">
        <w:rPr>
          <w:rFonts w:ascii="Times New Roman" w:eastAsia="Calibri" w:hAnsi="Times New Roman" w:cs="Times New Roman"/>
          <w:sz w:val="12"/>
          <w:szCs w:val="12"/>
        </w:rPr>
        <w:t xml:space="preserve">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w:t>
      </w:r>
      <w:proofErr w:type="spellStart"/>
      <w:r w:rsidRPr="00381DC4">
        <w:rPr>
          <w:rFonts w:ascii="Times New Roman" w:eastAsia="Calibri" w:hAnsi="Times New Roman" w:cs="Times New Roman"/>
          <w:sz w:val="12"/>
          <w:szCs w:val="12"/>
        </w:rPr>
        <w:t>тыс</w:t>
      </w:r>
      <w:proofErr w:type="gramStart"/>
      <w:r w:rsidRPr="00381DC4">
        <w:rPr>
          <w:rFonts w:ascii="Times New Roman" w:eastAsia="Calibri" w:hAnsi="Times New Roman" w:cs="Times New Roman"/>
          <w:sz w:val="12"/>
          <w:szCs w:val="12"/>
        </w:rPr>
        <w:t>.р</w:t>
      </w:r>
      <w:proofErr w:type="gramEnd"/>
      <w:r w:rsidRPr="00381DC4">
        <w:rPr>
          <w:rFonts w:ascii="Times New Roman" w:eastAsia="Calibri" w:hAnsi="Times New Roman" w:cs="Times New Roman"/>
          <w:sz w:val="12"/>
          <w:szCs w:val="12"/>
        </w:rPr>
        <w:t>ублей</w:t>
      </w:r>
      <w:proofErr w:type="spellEnd"/>
      <w:r w:rsidRPr="00381DC4">
        <w:rPr>
          <w:rFonts w:ascii="Times New Roman" w:eastAsia="Calibri" w:hAnsi="Times New Roman" w:cs="Times New Roman"/>
          <w:sz w:val="12"/>
          <w:szCs w:val="12"/>
        </w:rPr>
        <w:t xml:space="preserve"> из местного бюджета, 274,5 тыс. рублей из областного бюджета, 2019 год – 3810,36556 тыс. рублей, из них 1059,46556 тыс. рублей из местного бюджета, 2750,9 тыс. рублей из областного бюджета (прогноз), 2020 год – 1102,4 тыс. рублей, из них 800,0 тыс. рублей из местного бюджета,  302,4 тыс. рублей из областного бюджета (прогноз)».</w:t>
      </w: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 xml:space="preserve">1.2. Абзац 2 раздела 5 Программы изложить в следующей редакции: «Общий объем финансирования Программы за счет средств областного, местного бюджетов составляет 11728,65356 тыс. рублей (прогноз), из них 5677,46556 тыс. рублей из местного бюджета (прогноз), 6051,188 тыс. рублей из областного бюджета (прогноз). 2016 год – 2982,488 тыс. рублей, из них 1530,0 </w:t>
      </w:r>
      <w:proofErr w:type="spellStart"/>
      <w:r w:rsidRPr="00381DC4">
        <w:rPr>
          <w:rFonts w:ascii="Times New Roman" w:eastAsia="Calibri" w:hAnsi="Times New Roman" w:cs="Times New Roman"/>
          <w:sz w:val="12"/>
          <w:szCs w:val="12"/>
        </w:rPr>
        <w:t>тыс</w:t>
      </w:r>
      <w:proofErr w:type="gramStart"/>
      <w:r w:rsidRPr="00381DC4">
        <w:rPr>
          <w:rFonts w:ascii="Times New Roman" w:eastAsia="Calibri" w:hAnsi="Times New Roman" w:cs="Times New Roman"/>
          <w:sz w:val="12"/>
          <w:szCs w:val="12"/>
        </w:rPr>
        <w:t>.р</w:t>
      </w:r>
      <w:proofErr w:type="gramEnd"/>
      <w:r w:rsidRPr="00381DC4">
        <w:rPr>
          <w:rFonts w:ascii="Times New Roman" w:eastAsia="Calibri" w:hAnsi="Times New Roman" w:cs="Times New Roman"/>
          <w:sz w:val="12"/>
          <w:szCs w:val="12"/>
        </w:rPr>
        <w:t>ублей</w:t>
      </w:r>
      <w:proofErr w:type="spellEnd"/>
      <w:r w:rsidRPr="00381DC4">
        <w:rPr>
          <w:rFonts w:ascii="Times New Roman" w:eastAsia="Calibri" w:hAnsi="Times New Roman" w:cs="Times New Roman"/>
          <w:sz w:val="12"/>
          <w:szCs w:val="12"/>
        </w:rPr>
        <w:t xml:space="preserve">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w:t>
      </w:r>
      <w:proofErr w:type="spellStart"/>
      <w:r w:rsidRPr="00381DC4">
        <w:rPr>
          <w:rFonts w:ascii="Times New Roman" w:eastAsia="Calibri" w:hAnsi="Times New Roman" w:cs="Times New Roman"/>
          <w:sz w:val="12"/>
          <w:szCs w:val="12"/>
        </w:rPr>
        <w:t>тыс</w:t>
      </w:r>
      <w:proofErr w:type="gramStart"/>
      <w:r w:rsidRPr="00381DC4">
        <w:rPr>
          <w:rFonts w:ascii="Times New Roman" w:eastAsia="Calibri" w:hAnsi="Times New Roman" w:cs="Times New Roman"/>
          <w:sz w:val="12"/>
          <w:szCs w:val="12"/>
        </w:rPr>
        <w:t>.р</w:t>
      </w:r>
      <w:proofErr w:type="gramEnd"/>
      <w:r w:rsidRPr="00381DC4">
        <w:rPr>
          <w:rFonts w:ascii="Times New Roman" w:eastAsia="Calibri" w:hAnsi="Times New Roman" w:cs="Times New Roman"/>
          <w:sz w:val="12"/>
          <w:szCs w:val="12"/>
        </w:rPr>
        <w:t>ублей</w:t>
      </w:r>
      <w:proofErr w:type="spellEnd"/>
      <w:r w:rsidRPr="00381DC4">
        <w:rPr>
          <w:rFonts w:ascii="Times New Roman" w:eastAsia="Calibri" w:hAnsi="Times New Roman" w:cs="Times New Roman"/>
          <w:sz w:val="12"/>
          <w:szCs w:val="12"/>
        </w:rPr>
        <w:t xml:space="preserve"> из местного бюджета, 274,5 тыс. рублей из областного бюджета, 2019 год – 3810,36556 тыс. рублей, из них 1059,46556 тыс. рублей из местного бюджета, 2750,9 тыс. рублей из областного бюджета (прогноз), 2020 год – 1102,4 тыс. рублей, из них 800,0 тыс. рублей из местного бюджета,  302,4 тыс. рублей из областного бюджета (прогноз)».</w:t>
      </w: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1.3. 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2.  Опубликовать настоящее постановление в газете «Сергиевский вестник».</w:t>
      </w: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3. Настоящее Постановление вступает в законную силу со дня его официального опубликования.</w:t>
      </w:r>
    </w:p>
    <w:p w:rsidR="00381DC4" w:rsidRPr="00381DC4" w:rsidRDefault="00381DC4" w:rsidP="00381DC4">
      <w:pPr>
        <w:tabs>
          <w:tab w:val="left" w:pos="284"/>
        </w:tabs>
        <w:spacing w:after="0" w:line="240" w:lineRule="auto"/>
        <w:ind w:firstLine="284"/>
        <w:jc w:val="both"/>
        <w:rPr>
          <w:rFonts w:ascii="Times New Roman" w:eastAsia="Calibri" w:hAnsi="Times New Roman" w:cs="Times New Roman"/>
          <w:sz w:val="12"/>
          <w:szCs w:val="12"/>
        </w:rPr>
      </w:pPr>
      <w:r w:rsidRPr="00381DC4">
        <w:rPr>
          <w:rFonts w:ascii="Times New Roman" w:eastAsia="Calibri" w:hAnsi="Times New Roman" w:cs="Times New Roman"/>
          <w:sz w:val="12"/>
          <w:szCs w:val="12"/>
        </w:rPr>
        <w:t xml:space="preserve">4. </w:t>
      </w:r>
      <w:proofErr w:type="gramStart"/>
      <w:r w:rsidRPr="00381DC4">
        <w:rPr>
          <w:rFonts w:ascii="Times New Roman" w:eastAsia="Calibri" w:hAnsi="Times New Roman" w:cs="Times New Roman"/>
          <w:sz w:val="12"/>
          <w:szCs w:val="12"/>
        </w:rPr>
        <w:t>Контроль за</w:t>
      </w:r>
      <w:proofErr w:type="gramEnd"/>
      <w:r w:rsidRPr="00381DC4">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Зеленину С.Н.</w:t>
      </w:r>
    </w:p>
    <w:p w:rsidR="00381DC4" w:rsidRPr="00381DC4" w:rsidRDefault="00381DC4" w:rsidP="00381DC4">
      <w:pPr>
        <w:tabs>
          <w:tab w:val="left" w:pos="284"/>
        </w:tabs>
        <w:spacing w:after="0" w:line="240" w:lineRule="auto"/>
        <w:jc w:val="right"/>
        <w:rPr>
          <w:rFonts w:ascii="Times New Roman" w:eastAsia="Calibri" w:hAnsi="Times New Roman" w:cs="Times New Roman"/>
          <w:sz w:val="12"/>
          <w:szCs w:val="12"/>
        </w:rPr>
      </w:pPr>
      <w:r w:rsidRPr="00381DC4">
        <w:rPr>
          <w:rFonts w:ascii="Times New Roman" w:eastAsia="Calibri" w:hAnsi="Times New Roman" w:cs="Times New Roman"/>
          <w:sz w:val="12"/>
          <w:szCs w:val="12"/>
        </w:rPr>
        <w:t>Глава</w:t>
      </w:r>
    </w:p>
    <w:p w:rsidR="00381DC4" w:rsidRDefault="00381DC4" w:rsidP="00381DC4">
      <w:pPr>
        <w:tabs>
          <w:tab w:val="left" w:pos="284"/>
        </w:tabs>
        <w:spacing w:after="0" w:line="240" w:lineRule="auto"/>
        <w:jc w:val="right"/>
        <w:rPr>
          <w:rFonts w:ascii="Times New Roman" w:eastAsia="Calibri" w:hAnsi="Times New Roman" w:cs="Times New Roman"/>
          <w:sz w:val="12"/>
          <w:szCs w:val="12"/>
        </w:rPr>
      </w:pPr>
      <w:r w:rsidRPr="00381DC4">
        <w:rPr>
          <w:rFonts w:ascii="Times New Roman" w:eastAsia="Calibri" w:hAnsi="Times New Roman" w:cs="Times New Roman"/>
          <w:sz w:val="12"/>
          <w:szCs w:val="12"/>
        </w:rPr>
        <w:t>муниципального района Сергиевский</w:t>
      </w:r>
    </w:p>
    <w:p w:rsidR="00381DC4" w:rsidRDefault="00381DC4" w:rsidP="00381DC4">
      <w:pPr>
        <w:tabs>
          <w:tab w:val="left" w:pos="284"/>
        </w:tabs>
        <w:spacing w:after="0" w:line="240" w:lineRule="auto"/>
        <w:jc w:val="right"/>
        <w:rPr>
          <w:rFonts w:ascii="Times New Roman" w:eastAsia="Calibri" w:hAnsi="Times New Roman" w:cs="Times New Roman"/>
          <w:sz w:val="12"/>
          <w:szCs w:val="12"/>
        </w:rPr>
      </w:pPr>
      <w:r w:rsidRPr="00381DC4">
        <w:rPr>
          <w:rFonts w:ascii="Times New Roman" w:eastAsia="Calibri" w:hAnsi="Times New Roman" w:cs="Times New Roman"/>
          <w:sz w:val="12"/>
          <w:szCs w:val="12"/>
        </w:rPr>
        <w:t>А.А. Веселов</w:t>
      </w:r>
    </w:p>
    <w:p w:rsidR="00AC222E" w:rsidRDefault="00AC222E" w:rsidP="00381DC4">
      <w:pPr>
        <w:tabs>
          <w:tab w:val="left" w:pos="284"/>
        </w:tabs>
        <w:spacing w:after="0" w:line="240" w:lineRule="auto"/>
        <w:jc w:val="right"/>
        <w:rPr>
          <w:rFonts w:ascii="Times New Roman" w:eastAsia="Calibri" w:hAnsi="Times New Roman" w:cs="Times New Roman"/>
          <w:sz w:val="12"/>
          <w:szCs w:val="12"/>
        </w:rPr>
      </w:pPr>
    </w:p>
    <w:p w:rsidR="003315D1" w:rsidRPr="00381DC4" w:rsidRDefault="003315D1" w:rsidP="00381DC4">
      <w:pPr>
        <w:tabs>
          <w:tab w:val="left" w:pos="284"/>
        </w:tabs>
        <w:spacing w:after="0" w:line="240" w:lineRule="auto"/>
        <w:jc w:val="right"/>
        <w:rPr>
          <w:rFonts w:ascii="Times New Roman" w:eastAsia="Calibri" w:hAnsi="Times New Roman" w:cs="Times New Roman"/>
          <w:sz w:val="12"/>
          <w:szCs w:val="12"/>
        </w:rPr>
      </w:pPr>
    </w:p>
    <w:p w:rsidR="00AC222E" w:rsidRPr="00703B48" w:rsidRDefault="00AC222E" w:rsidP="00AC222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C222E" w:rsidRPr="00703B48" w:rsidRDefault="00AC222E" w:rsidP="00AC222E">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к постановлению администрации</w:t>
      </w:r>
    </w:p>
    <w:p w:rsidR="00AC222E" w:rsidRPr="00703B48" w:rsidRDefault="00AC222E" w:rsidP="00AC222E">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муниципального района Сергиевский</w:t>
      </w:r>
    </w:p>
    <w:p w:rsidR="00AC222E" w:rsidRPr="00703B48" w:rsidRDefault="00AC222E" w:rsidP="00AC222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№764 от  «13» июня</w:t>
      </w:r>
      <w:r w:rsidRPr="00703B48">
        <w:rPr>
          <w:rFonts w:ascii="Times New Roman" w:eastAsia="Calibri" w:hAnsi="Times New Roman" w:cs="Times New Roman"/>
          <w:i/>
          <w:sz w:val="12"/>
          <w:szCs w:val="12"/>
        </w:rPr>
        <w:t xml:space="preserve"> 2019г.</w:t>
      </w:r>
    </w:p>
    <w:tbl>
      <w:tblPr>
        <w:tblStyle w:val="af7"/>
        <w:tblW w:w="0" w:type="auto"/>
        <w:tblInd w:w="108" w:type="dxa"/>
        <w:tblLayout w:type="fixed"/>
        <w:tblLook w:val="04A0" w:firstRow="1" w:lastRow="0" w:firstColumn="1" w:lastColumn="0" w:noHBand="0" w:noVBand="1"/>
      </w:tblPr>
      <w:tblGrid>
        <w:gridCol w:w="284"/>
        <w:gridCol w:w="1134"/>
        <w:gridCol w:w="567"/>
        <w:gridCol w:w="1276"/>
        <w:gridCol w:w="850"/>
        <w:gridCol w:w="567"/>
        <w:gridCol w:w="567"/>
        <w:gridCol w:w="567"/>
        <w:gridCol w:w="567"/>
        <w:gridCol w:w="567"/>
        <w:gridCol w:w="567"/>
      </w:tblGrid>
      <w:tr w:rsidR="00AC222E" w:rsidRPr="00AC222E" w:rsidTr="00AC222E">
        <w:trPr>
          <w:trHeight w:val="20"/>
        </w:trPr>
        <w:tc>
          <w:tcPr>
            <w:tcW w:w="284" w:type="dxa"/>
            <w:vMerge w:val="restart"/>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lastRenderedPageBreak/>
              <w:t xml:space="preserve">№ </w:t>
            </w:r>
            <w:proofErr w:type="gramStart"/>
            <w:r w:rsidRPr="00AC222E">
              <w:rPr>
                <w:rFonts w:ascii="Times New Roman" w:eastAsia="Calibri" w:hAnsi="Times New Roman" w:cs="Times New Roman"/>
                <w:bCs/>
                <w:sz w:val="12"/>
                <w:szCs w:val="12"/>
              </w:rPr>
              <w:t>п</w:t>
            </w:r>
            <w:proofErr w:type="gramEnd"/>
            <w:r w:rsidRPr="00AC222E">
              <w:rPr>
                <w:rFonts w:ascii="Times New Roman" w:eastAsia="Calibri" w:hAnsi="Times New Roman" w:cs="Times New Roman"/>
                <w:bCs/>
                <w:sz w:val="12"/>
                <w:szCs w:val="12"/>
              </w:rPr>
              <w:t>/п</w:t>
            </w:r>
          </w:p>
        </w:tc>
        <w:tc>
          <w:tcPr>
            <w:tcW w:w="1134" w:type="dxa"/>
            <w:vMerge w:val="restart"/>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Наименование мероприятия</w:t>
            </w:r>
          </w:p>
        </w:tc>
        <w:tc>
          <w:tcPr>
            <w:tcW w:w="567" w:type="dxa"/>
            <w:vMerge w:val="restart"/>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Сроки исполнения</w:t>
            </w:r>
          </w:p>
        </w:tc>
        <w:tc>
          <w:tcPr>
            <w:tcW w:w="1276" w:type="dxa"/>
            <w:vMerge w:val="restart"/>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Исполнители</w:t>
            </w:r>
          </w:p>
        </w:tc>
        <w:tc>
          <w:tcPr>
            <w:tcW w:w="850" w:type="dxa"/>
            <w:vMerge w:val="restart"/>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Источник финансирования</w:t>
            </w:r>
          </w:p>
        </w:tc>
        <w:tc>
          <w:tcPr>
            <w:tcW w:w="3402" w:type="dxa"/>
            <w:gridSpan w:val="6"/>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Планируемый объем финансирования по годам, тыс. рублей</w:t>
            </w:r>
          </w:p>
        </w:tc>
      </w:tr>
      <w:tr w:rsidR="00AC222E" w:rsidRPr="00AC222E" w:rsidTr="00AC222E">
        <w:trPr>
          <w:trHeight w:val="20"/>
        </w:trPr>
        <w:tc>
          <w:tcPr>
            <w:tcW w:w="284" w:type="dxa"/>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1134" w:type="dxa"/>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567" w:type="dxa"/>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1276" w:type="dxa"/>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850" w:type="dxa"/>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2016</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2017</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2018</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2019</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2020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2016-2020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5</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6</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7</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9</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11</w:t>
            </w:r>
          </w:p>
        </w:tc>
      </w:tr>
      <w:tr w:rsidR="00AC222E" w:rsidRPr="00AC222E" w:rsidTr="00AC222E">
        <w:trPr>
          <w:trHeight w:val="20"/>
        </w:trPr>
        <w:tc>
          <w:tcPr>
            <w:tcW w:w="7513" w:type="dxa"/>
            <w:gridSpan w:val="11"/>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 Семья и дети</w:t>
            </w:r>
          </w:p>
        </w:tc>
      </w:tr>
      <w:tr w:rsidR="00AC222E" w:rsidRPr="00AC222E" w:rsidTr="00AC222E">
        <w:trPr>
          <w:trHeight w:val="20"/>
        </w:trPr>
        <w:tc>
          <w:tcPr>
            <w:tcW w:w="28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1.1</w:t>
            </w:r>
          </w:p>
        </w:tc>
        <w:tc>
          <w:tcPr>
            <w:tcW w:w="113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67"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36,00000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39,00000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36,00000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36,00000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36,00000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183,00000</w:t>
            </w:r>
          </w:p>
        </w:tc>
      </w:tr>
      <w:tr w:rsidR="00AC222E" w:rsidRPr="00AC222E" w:rsidTr="00AC222E">
        <w:trPr>
          <w:trHeight w:val="20"/>
        </w:trPr>
        <w:tc>
          <w:tcPr>
            <w:tcW w:w="28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13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567"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40,00000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1.2</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1.3</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r>
      <w:tr w:rsidR="00AC222E" w:rsidRPr="00AC222E" w:rsidTr="00AC222E">
        <w:trPr>
          <w:trHeight w:val="20"/>
        </w:trPr>
        <w:tc>
          <w:tcPr>
            <w:tcW w:w="3261" w:type="dxa"/>
            <w:gridSpan w:val="4"/>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Итого по разделу 1:</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36,00000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39,00000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76,00000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36,00000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36,00000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223,00000</w:t>
            </w:r>
          </w:p>
        </w:tc>
      </w:tr>
      <w:tr w:rsidR="00AC222E" w:rsidRPr="00AC222E" w:rsidTr="00AC222E">
        <w:trPr>
          <w:trHeight w:val="20"/>
        </w:trPr>
        <w:tc>
          <w:tcPr>
            <w:tcW w:w="7513" w:type="dxa"/>
            <w:gridSpan w:val="11"/>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 Организация отдыха, оздоровления и занятости детей</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2.1</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xml:space="preserve">Организация отдыха, оздоровления детей в оздоровительных лагерях с дневным пребыванием детей в каникулярное время, </w:t>
            </w:r>
            <w:r w:rsidRPr="00AC222E">
              <w:rPr>
                <w:rFonts w:ascii="Times New Roman" w:eastAsia="Calibri" w:hAnsi="Times New Roman" w:cs="Times New Roman"/>
                <w:sz w:val="12"/>
                <w:szCs w:val="12"/>
              </w:rPr>
              <w:br/>
              <w:t>в том числе:</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r>
      <w:tr w:rsidR="00AC222E" w:rsidRPr="00AC222E" w:rsidTr="00AC222E">
        <w:trPr>
          <w:trHeight w:val="20"/>
        </w:trPr>
        <w:tc>
          <w:tcPr>
            <w:tcW w:w="28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2.1.1</w:t>
            </w:r>
          </w:p>
        </w:tc>
        <w:tc>
          <w:tcPr>
            <w:tcW w:w="113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оплата стоимости набора продуктов питания для детей в оздоровительных лагерях с дневным пребыванием детей в каникулярное время</w:t>
            </w:r>
          </w:p>
        </w:tc>
        <w:tc>
          <w:tcPr>
            <w:tcW w:w="567"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244,41800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240,00000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784,41800</w:t>
            </w:r>
          </w:p>
        </w:tc>
      </w:tr>
      <w:tr w:rsidR="00AC222E" w:rsidRPr="00AC222E" w:rsidTr="00AC222E">
        <w:trPr>
          <w:trHeight w:val="20"/>
        </w:trPr>
        <w:tc>
          <w:tcPr>
            <w:tcW w:w="28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13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567"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276"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областной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1218,88800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1036,80000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2255,68800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2.1.2</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xml:space="preserve">организация питания детей в оздоровительных лагерях с дневным пребыванием детей в </w:t>
            </w:r>
            <w:r w:rsidRPr="00AC222E">
              <w:rPr>
                <w:rFonts w:ascii="Times New Roman" w:eastAsia="Calibri" w:hAnsi="Times New Roman" w:cs="Times New Roman"/>
                <w:sz w:val="12"/>
                <w:szCs w:val="12"/>
              </w:rPr>
              <w:lastRenderedPageBreak/>
              <w:t>каникулярное время</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1000,00000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2.1.3</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56,10969</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68,63000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392,73969</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2.1.4</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24,84000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315,00000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51,00000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76,00000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490,84000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2.1.5</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xml:space="preserve">субвенция </w:t>
            </w:r>
            <w:proofErr w:type="gramStart"/>
            <w:r w:rsidRPr="00AC222E">
              <w:rPr>
                <w:rFonts w:ascii="Times New Roman" w:eastAsia="Calibri" w:hAnsi="Times New Roman" w:cs="Times New Roman"/>
                <w:sz w:val="12"/>
                <w:szCs w:val="12"/>
              </w:rPr>
              <w:t>на исполнение переданных государственных полномочий по обеспечению отдыха детей в каникулярное время в лагерях в части</w:t>
            </w:r>
            <w:proofErr w:type="gramEnd"/>
            <w:r w:rsidRPr="00AC222E">
              <w:rPr>
                <w:rFonts w:ascii="Times New Roman" w:eastAsia="Calibri" w:hAnsi="Times New Roman" w:cs="Times New Roman"/>
                <w:sz w:val="12"/>
                <w:szCs w:val="12"/>
              </w:rPr>
              <w:t xml:space="preserve"> обеспечения мероприятий, связанных с организацией питания отдыхающих в лагерях детей и направленных на соблюдение ими режима питания</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2019-2020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областной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2197,00000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2197,00000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2.2</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83,85000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73,98000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81,00000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438,83000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2.3</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Организация работы палаточного лагеря</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362,42231</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362,42231</w:t>
            </w:r>
          </w:p>
        </w:tc>
      </w:tr>
      <w:tr w:rsidR="00AC222E" w:rsidRPr="00AC222E" w:rsidTr="00AC222E">
        <w:trPr>
          <w:trHeight w:val="20"/>
        </w:trPr>
        <w:tc>
          <w:tcPr>
            <w:tcW w:w="28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2.4</w:t>
            </w:r>
          </w:p>
        </w:tc>
        <w:tc>
          <w:tcPr>
            <w:tcW w:w="113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xml:space="preserve">Организация трудоустройства подростков </w:t>
            </w:r>
          </w:p>
        </w:tc>
        <w:tc>
          <w:tcPr>
            <w:tcW w:w="567"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80,00000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80,00000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80,00000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115,46556</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80,00000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435,46556</w:t>
            </w:r>
          </w:p>
        </w:tc>
      </w:tr>
      <w:tr w:rsidR="00AC222E" w:rsidRPr="00AC222E" w:rsidTr="00AC222E">
        <w:trPr>
          <w:trHeight w:val="20"/>
        </w:trPr>
        <w:tc>
          <w:tcPr>
            <w:tcW w:w="28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13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567"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276"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областной бюджет</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233,60000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234,10000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274,50000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553,90000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302,40000</w:t>
            </w:r>
          </w:p>
        </w:tc>
        <w:tc>
          <w:tcPr>
            <w:tcW w:w="567" w:type="dxa"/>
            <w:noWrap/>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1598,50000</w:t>
            </w:r>
          </w:p>
        </w:tc>
      </w:tr>
      <w:tr w:rsidR="00AC222E" w:rsidRPr="00AC222E" w:rsidTr="00AC222E">
        <w:trPr>
          <w:trHeight w:val="20"/>
        </w:trPr>
        <w:tc>
          <w:tcPr>
            <w:tcW w:w="3261" w:type="dxa"/>
            <w:gridSpan w:val="4"/>
            <w:vMerge w:val="restart"/>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Итого по разделу 2: из них</w:t>
            </w:r>
          </w:p>
        </w:tc>
        <w:tc>
          <w:tcPr>
            <w:tcW w:w="850"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местный, областной бюджет</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2603,28800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2058,35000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834,50000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3517,36556</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942,40000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9955,90356</w:t>
            </w:r>
          </w:p>
        </w:tc>
      </w:tr>
      <w:tr w:rsidR="00AC222E" w:rsidRPr="00AC222E" w:rsidTr="00AC222E">
        <w:trPr>
          <w:trHeight w:val="20"/>
        </w:trPr>
        <w:tc>
          <w:tcPr>
            <w:tcW w:w="3261" w:type="dxa"/>
            <w:gridSpan w:val="4"/>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1150,80000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787,45000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560,00000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766,46556</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640,00000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3904,71556</w:t>
            </w:r>
          </w:p>
        </w:tc>
      </w:tr>
      <w:tr w:rsidR="00AC222E" w:rsidRPr="00AC222E" w:rsidTr="00AC222E">
        <w:trPr>
          <w:trHeight w:val="20"/>
        </w:trPr>
        <w:tc>
          <w:tcPr>
            <w:tcW w:w="3261" w:type="dxa"/>
            <w:gridSpan w:val="4"/>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областной бюджет</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1452,48800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1270,90000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274,50000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2750,90000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302,40000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6051,18800</w:t>
            </w:r>
          </w:p>
        </w:tc>
      </w:tr>
      <w:tr w:rsidR="00AC222E" w:rsidRPr="00AC222E" w:rsidTr="00AC222E">
        <w:trPr>
          <w:trHeight w:val="20"/>
        </w:trPr>
        <w:tc>
          <w:tcPr>
            <w:tcW w:w="7513" w:type="dxa"/>
            <w:gridSpan w:val="11"/>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 Одаренные дети.</w:t>
            </w:r>
            <w:r w:rsidRPr="00AC222E">
              <w:rPr>
                <w:rFonts w:ascii="Times New Roman" w:eastAsia="Calibri" w:hAnsi="Times New Roman" w:cs="Times New Roman"/>
                <w:bCs/>
                <w:sz w:val="12"/>
                <w:szCs w:val="12"/>
              </w:rPr>
              <w:br/>
              <w:t xml:space="preserve">Создание системы выявления и развития талантливых детей и детей со скрытой одаренностью. Развитие системы дополнительных </w:t>
            </w:r>
            <w:r w:rsidRPr="00AC222E">
              <w:rPr>
                <w:rFonts w:ascii="Times New Roman" w:eastAsia="Calibri" w:hAnsi="Times New Roman" w:cs="Times New Roman"/>
                <w:bCs/>
                <w:sz w:val="12"/>
                <w:szCs w:val="12"/>
              </w:rPr>
              <w:lastRenderedPageBreak/>
              <w:t>образовательных услуг на бесплатной основе, инфраструктуры творческого развития и воспитания.</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lastRenderedPageBreak/>
              <w:t>3.1</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3.2</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72,00000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65,00000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209,00000</w:t>
            </w:r>
          </w:p>
        </w:tc>
      </w:tr>
      <w:tr w:rsidR="00AC222E" w:rsidRPr="00AC222E" w:rsidTr="00AC222E">
        <w:trPr>
          <w:trHeight w:val="20"/>
        </w:trPr>
        <w:tc>
          <w:tcPr>
            <w:tcW w:w="28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3.3</w:t>
            </w:r>
          </w:p>
        </w:tc>
        <w:tc>
          <w:tcPr>
            <w:tcW w:w="113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567"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132,00000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126,00000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145,00000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168,00000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671,00000</w:t>
            </w:r>
          </w:p>
        </w:tc>
      </w:tr>
      <w:tr w:rsidR="00AC222E" w:rsidRPr="00AC222E" w:rsidTr="00AC222E">
        <w:trPr>
          <w:trHeight w:val="20"/>
        </w:trPr>
        <w:tc>
          <w:tcPr>
            <w:tcW w:w="28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13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567"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45,00000</w:t>
            </w:r>
          </w:p>
        </w:tc>
      </w:tr>
      <w:tr w:rsidR="00AC222E" w:rsidRPr="00AC222E" w:rsidTr="00AC222E">
        <w:trPr>
          <w:trHeight w:val="20"/>
        </w:trPr>
        <w:tc>
          <w:tcPr>
            <w:tcW w:w="28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3.4</w:t>
            </w:r>
          </w:p>
        </w:tc>
        <w:tc>
          <w:tcPr>
            <w:tcW w:w="1134"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67" w:type="dxa"/>
            <w:vMerge w:val="restart"/>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58,55000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50,00000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253,55000</w:t>
            </w:r>
          </w:p>
        </w:tc>
      </w:tr>
      <w:tr w:rsidR="00AC222E" w:rsidRPr="00AC222E" w:rsidTr="00AC222E">
        <w:trPr>
          <w:trHeight w:val="20"/>
        </w:trPr>
        <w:tc>
          <w:tcPr>
            <w:tcW w:w="28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134"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567" w:type="dxa"/>
            <w:vMerge/>
            <w:hideMark/>
          </w:tcPr>
          <w:p w:rsidR="00AC222E" w:rsidRPr="00AC222E" w:rsidRDefault="00AC222E" w:rsidP="00AC222E">
            <w:pPr>
              <w:tabs>
                <w:tab w:val="left" w:pos="284"/>
              </w:tabs>
              <w:rPr>
                <w:rFonts w:ascii="Times New Roman" w:eastAsia="Calibri" w:hAnsi="Times New Roman" w:cs="Times New Roman"/>
                <w:sz w:val="12"/>
                <w:szCs w:val="12"/>
              </w:rPr>
            </w:pP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50,00000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50,00000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3.5</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 xml:space="preserve">Поддержка деятельности образовательных учреждений района, направленной на </w:t>
            </w:r>
            <w:r w:rsidRPr="00AC222E">
              <w:rPr>
                <w:rFonts w:ascii="Times New Roman" w:eastAsia="Calibri" w:hAnsi="Times New Roman" w:cs="Times New Roman"/>
                <w:sz w:val="12"/>
                <w:szCs w:val="12"/>
              </w:rPr>
              <w:lastRenderedPageBreak/>
              <w:t>всестороннее развитие детей, создание необходимых условий</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65,00000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65,00000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100,00000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230,00000</w:t>
            </w:r>
          </w:p>
        </w:tc>
      </w:tr>
      <w:tr w:rsidR="00AC222E" w:rsidRPr="00AC222E" w:rsidTr="00AC222E">
        <w:trPr>
          <w:trHeight w:val="20"/>
        </w:trPr>
        <w:tc>
          <w:tcPr>
            <w:tcW w:w="28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3.6</w:t>
            </w:r>
          </w:p>
        </w:tc>
        <w:tc>
          <w:tcPr>
            <w:tcW w:w="1134"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Поощрение победителя «Супер читатель»</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2016-2020</w:t>
            </w:r>
          </w:p>
        </w:tc>
        <w:tc>
          <w:tcPr>
            <w:tcW w:w="1276"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22,20000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25,00000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0,00000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91,20000</w:t>
            </w:r>
          </w:p>
        </w:tc>
      </w:tr>
      <w:tr w:rsidR="00AC222E" w:rsidRPr="00AC222E" w:rsidTr="00AC222E">
        <w:trPr>
          <w:trHeight w:val="20"/>
        </w:trPr>
        <w:tc>
          <w:tcPr>
            <w:tcW w:w="3261" w:type="dxa"/>
            <w:gridSpan w:val="4"/>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Итого по разделу 3:</w:t>
            </w:r>
          </w:p>
        </w:tc>
        <w:tc>
          <w:tcPr>
            <w:tcW w:w="850"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343,20000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361,55000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464,00000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257,00000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124,00000</w:t>
            </w:r>
          </w:p>
        </w:tc>
        <w:tc>
          <w:tcPr>
            <w:tcW w:w="567" w:type="dxa"/>
            <w:hideMark/>
          </w:tcPr>
          <w:p w:rsidR="00AC222E" w:rsidRPr="00AC222E" w:rsidRDefault="00AC222E" w:rsidP="00AC222E">
            <w:pPr>
              <w:tabs>
                <w:tab w:val="left" w:pos="284"/>
              </w:tabs>
              <w:rPr>
                <w:rFonts w:ascii="Times New Roman" w:eastAsia="Calibri" w:hAnsi="Times New Roman" w:cs="Times New Roman"/>
                <w:sz w:val="12"/>
                <w:szCs w:val="12"/>
              </w:rPr>
            </w:pPr>
            <w:r w:rsidRPr="00AC222E">
              <w:rPr>
                <w:rFonts w:ascii="Times New Roman" w:eastAsia="Calibri" w:hAnsi="Times New Roman" w:cs="Times New Roman"/>
                <w:sz w:val="12"/>
                <w:szCs w:val="12"/>
              </w:rPr>
              <w:t>1549,75000</w:t>
            </w:r>
          </w:p>
        </w:tc>
      </w:tr>
      <w:tr w:rsidR="00AC222E" w:rsidRPr="00AC222E" w:rsidTr="00AC222E">
        <w:trPr>
          <w:trHeight w:val="20"/>
        </w:trPr>
        <w:tc>
          <w:tcPr>
            <w:tcW w:w="3261" w:type="dxa"/>
            <w:gridSpan w:val="4"/>
            <w:vMerge w:val="restart"/>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Итого по программе: из них</w:t>
            </w:r>
          </w:p>
        </w:tc>
        <w:tc>
          <w:tcPr>
            <w:tcW w:w="850"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местный, областной бюджет</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2982,48800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2458,90000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1374,50000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3810,36556</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1102,40000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11728,65356</w:t>
            </w:r>
          </w:p>
        </w:tc>
      </w:tr>
      <w:tr w:rsidR="00AC222E" w:rsidRPr="00AC222E" w:rsidTr="00AC222E">
        <w:trPr>
          <w:trHeight w:val="20"/>
        </w:trPr>
        <w:tc>
          <w:tcPr>
            <w:tcW w:w="3261" w:type="dxa"/>
            <w:gridSpan w:val="4"/>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850"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местный бюджет</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1530,00000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1188,00000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1100,00000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1059,46556</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800,00000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5677,46556</w:t>
            </w:r>
          </w:p>
        </w:tc>
      </w:tr>
      <w:tr w:rsidR="00AC222E" w:rsidRPr="00AC222E" w:rsidTr="00AC222E">
        <w:trPr>
          <w:trHeight w:val="20"/>
        </w:trPr>
        <w:tc>
          <w:tcPr>
            <w:tcW w:w="3261" w:type="dxa"/>
            <w:gridSpan w:val="4"/>
            <w:vMerge/>
            <w:hideMark/>
          </w:tcPr>
          <w:p w:rsidR="00AC222E" w:rsidRPr="00AC222E" w:rsidRDefault="00AC222E" w:rsidP="00AC222E">
            <w:pPr>
              <w:tabs>
                <w:tab w:val="left" w:pos="284"/>
              </w:tabs>
              <w:rPr>
                <w:rFonts w:ascii="Times New Roman" w:eastAsia="Calibri" w:hAnsi="Times New Roman" w:cs="Times New Roman"/>
                <w:bCs/>
                <w:sz w:val="12"/>
                <w:szCs w:val="12"/>
              </w:rPr>
            </w:pPr>
          </w:p>
        </w:tc>
        <w:tc>
          <w:tcPr>
            <w:tcW w:w="850"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областной бюджет</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1452,48800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1270,90000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274,50000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2750,90000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302,40000</w:t>
            </w:r>
          </w:p>
        </w:tc>
        <w:tc>
          <w:tcPr>
            <w:tcW w:w="567" w:type="dxa"/>
            <w:hideMark/>
          </w:tcPr>
          <w:p w:rsidR="00AC222E" w:rsidRPr="00AC222E" w:rsidRDefault="00AC222E" w:rsidP="00AC222E">
            <w:pPr>
              <w:tabs>
                <w:tab w:val="left" w:pos="284"/>
              </w:tabs>
              <w:rPr>
                <w:rFonts w:ascii="Times New Roman" w:eastAsia="Calibri" w:hAnsi="Times New Roman" w:cs="Times New Roman"/>
                <w:bCs/>
                <w:sz w:val="12"/>
                <w:szCs w:val="12"/>
              </w:rPr>
            </w:pPr>
            <w:r w:rsidRPr="00AC222E">
              <w:rPr>
                <w:rFonts w:ascii="Times New Roman" w:eastAsia="Calibri" w:hAnsi="Times New Roman" w:cs="Times New Roman"/>
                <w:bCs/>
                <w:sz w:val="12"/>
                <w:szCs w:val="12"/>
              </w:rPr>
              <w:t>6051,18800</w:t>
            </w:r>
          </w:p>
        </w:tc>
      </w:tr>
    </w:tbl>
    <w:p w:rsidR="00381DC4" w:rsidRPr="00381DC4" w:rsidRDefault="00381DC4" w:rsidP="00381DC4">
      <w:pPr>
        <w:tabs>
          <w:tab w:val="left" w:pos="284"/>
        </w:tabs>
        <w:spacing w:after="0" w:line="240" w:lineRule="auto"/>
        <w:jc w:val="both"/>
        <w:rPr>
          <w:rFonts w:ascii="Times New Roman" w:eastAsia="Calibri" w:hAnsi="Times New Roman" w:cs="Times New Roman"/>
          <w:sz w:val="12"/>
          <w:szCs w:val="12"/>
        </w:rPr>
      </w:pPr>
    </w:p>
    <w:p w:rsidR="00AC222E" w:rsidRPr="00703B48" w:rsidRDefault="00AC222E" w:rsidP="00AC222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C222E" w:rsidRPr="00703B48" w:rsidRDefault="00AC222E" w:rsidP="00AC222E">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к постановлению администрации</w:t>
      </w:r>
    </w:p>
    <w:p w:rsidR="00AC222E" w:rsidRPr="00703B48" w:rsidRDefault="00AC222E" w:rsidP="00AC222E">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муниципального района Сергиевский</w:t>
      </w:r>
    </w:p>
    <w:p w:rsidR="00AC222E" w:rsidRPr="00703B48" w:rsidRDefault="00AC222E" w:rsidP="00AC222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№764 от  «13» июня</w:t>
      </w:r>
      <w:r w:rsidRPr="00703B48">
        <w:rPr>
          <w:rFonts w:ascii="Times New Roman" w:eastAsia="Calibri" w:hAnsi="Times New Roman" w:cs="Times New Roman"/>
          <w:i/>
          <w:sz w:val="12"/>
          <w:szCs w:val="12"/>
        </w:rPr>
        <w:t xml:space="preserve"> 2019г.</w:t>
      </w:r>
    </w:p>
    <w:p w:rsidR="00160B12" w:rsidRDefault="00160B12" w:rsidP="00160B12">
      <w:pPr>
        <w:tabs>
          <w:tab w:val="left" w:pos="284"/>
        </w:tabs>
        <w:spacing w:after="0" w:line="240" w:lineRule="auto"/>
        <w:jc w:val="center"/>
        <w:rPr>
          <w:rFonts w:ascii="Times New Roman" w:eastAsia="Calibri" w:hAnsi="Times New Roman" w:cs="Times New Roman"/>
          <w:b/>
          <w:sz w:val="12"/>
          <w:szCs w:val="12"/>
        </w:rPr>
      </w:pPr>
      <w:r w:rsidRPr="00160B12">
        <w:rPr>
          <w:rFonts w:ascii="Times New Roman" w:eastAsia="Calibri" w:hAnsi="Times New Roman" w:cs="Times New Roman"/>
          <w:b/>
          <w:sz w:val="12"/>
          <w:szCs w:val="12"/>
        </w:rPr>
        <w:t xml:space="preserve">Объемы финансирования из областного, местного бюджетов мероприятий </w:t>
      </w:r>
    </w:p>
    <w:p w:rsidR="00216CBD" w:rsidRPr="00160B12" w:rsidRDefault="00160B12" w:rsidP="00160B12">
      <w:pPr>
        <w:tabs>
          <w:tab w:val="left" w:pos="284"/>
        </w:tabs>
        <w:spacing w:after="0" w:line="240" w:lineRule="auto"/>
        <w:jc w:val="center"/>
        <w:rPr>
          <w:rFonts w:ascii="Times New Roman" w:eastAsia="Calibri" w:hAnsi="Times New Roman" w:cs="Times New Roman"/>
          <w:b/>
          <w:sz w:val="12"/>
          <w:szCs w:val="12"/>
        </w:rPr>
      </w:pPr>
      <w:r w:rsidRPr="00160B12">
        <w:rPr>
          <w:rFonts w:ascii="Times New Roman" w:eastAsia="Calibri" w:hAnsi="Times New Roman" w:cs="Times New Roman"/>
          <w:b/>
          <w:sz w:val="12"/>
          <w:szCs w:val="12"/>
        </w:rPr>
        <w:t>муниципальной программы «Дети муниципального района Сергиевский на 2016-2020 годы» в разрезе исполнителей</w:t>
      </w:r>
    </w:p>
    <w:tbl>
      <w:tblPr>
        <w:tblStyle w:val="af7"/>
        <w:tblW w:w="0" w:type="auto"/>
        <w:tblInd w:w="108" w:type="dxa"/>
        <w:tblLayout w:type="fixed"/>
        <w:tblLook w:val="04A0" w:firstRow="1" w:lastRow="0" w:firstColumn="1" w:lastColumn="0" w:noHBand="0" w:noVBand="1"/>
      </w:tblPr>
      <w:tblGrid>
        <w:gridCol w:w="1985"/>
        <w:gridCol w:w="992"/>
        <w:gridCol w:w="992"/>
        <w:gridCol w:w="851"/>
        <w:gridCol w:w="992"/>
        <w:gridCol w:w="851"/>
        <w:gridCol w:w="850"/>
      </w:tblGrid>
      <w:tr w:rsidR="00160B12" w:rsidRPr="00160B12" w:rsidTr="00160B12">
        <w:trPr>
          <w:trHeight w:val="138"/>
        </w:trPr>
        <w:tc>
          <w:tcPr>
            <w:tcW w:w="1985" w:type="dxa"/>
            <w:vMerge w:val="restart"/>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Наименование исполнителя</w:t>
            </w:r>
          </w:p>
        </w:tc>
        <w:tc>
          <w:tcPr>
            <w:tcW w:w="5528" w:type="dxa"/>
            <w:gridSpan w:val="6"/>
            <w:vMerge w:val="restart"/>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Объем финансирования, тыс. рублей</w:t>
            </w:r>
          </w:p>
        </w:tc>
      </w:tr>
      <w:tr w:rsidR="00160B12" w:rsidRPr="00160B12" w:rsidTr="00160B12">
        <w:trPr>
          <w:trHeight w:val="138"/>
        </w:trPr>
        <w:tc>
          <w:tcPr>
            <w:tcW w:w="1985" w:type="dxa"/>
            <w:vMerge/>
            <w:hideMark/>
          </w:tcPr>
          <w:p w:rsidR="00160B12" w:rsidRPr="00160B12" w:rsidRDefault="00160B12" w:rsidP="00160B12">
            <w:pPr>
              <w:tabs>
                <w:tab w:val="left" w:pos="284"/>
              </w:tabs>
              <w:rPr>
                <w:rFonts w:ascii="Times New Roman" w:eastAsia="Calibri" w:hAnsi="Times New Roman" w:cs="Times New Roman"/>
                <w:bCs/>
                <w:sz w:val="12"/>
                <w:szCs w:val="12"/>
              </w:rPr>
            </w:pPr>
          </w:p>
        </w:tc>
        <w:tc>
          <w:tcPr>
            <w:tcW w:w="5528" w:type="dxa"/>
            <w:gridSpan w:val="6"/>
            <w:vMerge/>
            <w:hideMark/>
          </w:tcPr>
          <w:p w:rsidR="00160B12" w:rsidRPr="00160B12" w:rsidRDefault="00160B12" w:rsidP="00160B12">
            <w:pPr>
              <w:tabs>
                <w:tab w:val="left" w:pos="284"/>
              </w:tabs>
              <w:rPr>
                <w:rFonts w:ascii="Times New Roman" w:eastAsia="Calibri" w:hAnsi="Times New Roman" w:cs="Times New Roman"/>
                <w:bCs/>
                <w:sz w:val="12"/>
                <w:szCs w:val="12"/>
              </w:rPr>
            </w:pPr>
          </w:p>
        </w:tc>
      </w:tr>
      <w:tr w:rsidR="00160B12" w:rsidRPr="00160B12" w:rsidTr="00160B12">
        <w:trPr>
          <w:trHeight w:val="20"/>
        </w:trPr>
        <w:tc>
          <w:tcPr>
            <w:tcW w:w="1985" w:type="dxa"/>
            <w:vMerge/>
            <w:hideMark/>
          </w:tcPr>
          <w:p w:rsidR="00160B12" w:rsidRPr="00160B12" w:rsidRDefault="00160B12" w:rsidP="00160B12">
            <w:pPr>
              <w:tabs>
                <w:tab w:val="left" w:pos="284"/>
              </w:tabs>
              <w:rPr>
                <w:rFonts w:ascii="Times New Roman" w:eastAsia="Calibri" w:hAnsi="Times New Roman" w:cs="Times New Roman"/>
                <w:bCs/>
                <w:sz w:val="12"/>
                <w:szCs w:val="12"/>
              </w:rPr>
            </w:pP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2016-2020</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2016</w:t>
            </w:r>
          </w:p>
        </w:tc>
        <w:tc>
          <w:tcPr>
            <w:tcW w:w="851"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2017</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2018</w:t>
            </w:r>
          </w:p>
        </w:tc>
        <w:tc>
          <w:tcPr>
            <w:tcW w:w="851"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2019</w:t>
            </w:r>
          </w:p>
        </w:tc>
        <w:tc>
          <w:tcPr>
            <w:tcW w:w="850"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2020</w:t>
            </w:r>
          </w:p>
        </w:tc>
      </w:tr>
      <w:tr w:rsidR="00160B12" w:rsidRPr="00160B12" w:rsidTr="00160B12">
        <w:trPr>
          <w:trHeight w:val="20"/>
        </w:trPr>
        <w:tc>
          <w:tcPr>
            <w:tcW w:w="1985"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9 404,33387</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2 528,32831</w:t>
            </w:r>
          </w:p>
        </w:tc>
        <w:tc>
          <w:tcPr>
            <w:tcW w:w="851"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1 980,74000</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819,50000</w:t>
            </w:r>
          </w:p>
        </w:tc>
        <w:tc>
          <w:tcPr>
            <w:tcW w:w="851"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3 317,36556</w:t>
            </w:r>
          </w:p>
        </w:tc>
        <w:tc>
          <w:tcPr>
            <w:tcW w:w="850"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758,40000</w:t>
            </w:r>
          </w:p>
        </w:tc>
      </w:tr>
      <w:tr w:rsidR="00160B12" w:rsidRPr="00160B12" w:rsidTr="00160B12">
        <w:trPr>
          <w:trHeight w:val="20"/>
        </w:trPr>
        <w:tc>
          <w:tcPr>
            <w:tcW w:w="1985"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2 148,11969</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431,95969</w:t>
            </w:r>
          </w:p>
        </w:tc>
        <w:tc>
          <w:tcPr>
            <w:tcW w:w="851"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438,16000</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456,00000</w:t>
            </w:r>
          </w:p>
        </w:tc>
        <w:tc>
          <w:tcPr>
            <w:tcW w:w="851"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478,00000</w:t>
            </w:r>
          </w:p>
        </w:tc>
        <w:tc>
          <w:tcPr>
            <w:tcW w:w="850"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344,00000</w:t>
            </w:r>
          </w:p>
        </w:tc>
      </w:tr>
      <w:tr w:rsidR="00160B12" w:rsidRPr="00160B12" w:rsidTr="00160B12">
        <w:trPr>
          <w:trHeight w:val="20"/>
        </w:trPr>
        <w:tc>
          <w:tcPr>
            <w:tcW w:w="1985"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176,20000</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22,20000</w:t>
            </w:r>
          </w:p>
        </w:tc>
        <w:tc>
          <w:tcPr>
            <w:tcW w:w="851"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40,00000</w:t>
            </w:r>
          </w:p>
        </w:tc>
        <w:tc>
          <w:tcPr>
            <w:tcW w:w="99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99,00000</w:t>
            </w:r>
          </w:p>
        </w:tc>
        <w:tc>
          <w:tcPr>
            <w:tcW w:w="851"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15,00000</w:t>
            </w:r>
          </w:p>
        </w:tc>
        <w:tc>
          <w:tcPr>
            <w:tcW w:w="850"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0,00000</w:t>
            </w:r>
          </w:p>
        </w:tc>
      </w:tr>
      <w:tr w:rsidR="00160B12" w:rsidRPr="00160B12" w:rsidTr="00160B12">
        <w:trPr>
          <w:trHeight w:val="20"/>
        </w:trPr>
        <w:tc>
          <w:tcPr>
            <w:tcW w:w="1985"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ИТОГО:</w:t>
            </w:r>
          </w:p>
        </w:tc>
        <w:tc>
          <w:tcPr>
            <w:tcW w:w="99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11 728,65356</w:t>
            </w:r>
          </w:p>
        </w:tc>
        <w:tc>
          <w:tcPr>
            <w:tcW w:w="99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2 982,48800</w:t>
            </w:r>
          </w:p>
        </w:tc>
        <w:tc>
          <w:tcPr>
            <w:tcW w:w="851"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2 458,90000</w:t>
            </w:r>
          </w:p>
        </w:tc>
        <w:tc>
          <w:tcPr>
            <w:tcW w:w="99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1 374,50000</w:t>
            </w:r>
          </w:p>
        </w:tc>
        <w:tc>
          <w:tcPr>
            <w:tcW w:w="851"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3 810,36556</w:t>
            </w:r>
          </w:p>
        </w:tc>
        <w:tc>
          <w:tcPr>
            <w:tcW w:w="850"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1 102,40000</w:t>
            </w:r>
          </w:p>
        </w:tc>
      </w:tr>
    </w:tbl>
    <w:p w:rsidR="00381DC4" w:rsidRDefault="00381DC4" w:rsidP="00EC3D1F">
      <w:pPr>
        <w:tabs>
          <w:tab w:val="left" w:pos="284"/>
        </w:tabs>
        <w:spacing w:after="0" w:line="240" w:lineRule="auto"/>
        <w:jc w:val="both"/>
        <w:rPr>
          <w:rFonts w:ascii="Times New Roman" w:eastAsia="Calibri" w:hAnsi="Times New Roman" w:cs="Times New Roman"/>
          <w:sz w:val="12"/>
          <w:szCs w:val="12"/>
        </w:rPr>
      </w:pPr>
    </w:p>
    <w:p w:rsidR="00160B12" w:rsidRDefault="00160B12" w:rsidP="00160B12">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160B12" w:rsidRPr="00713631" w:rsidRDefault="00160B12" w:rsidP="00160B1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60B12" w:rsidRPr="00713631" w:rsidRDefault="00160B12" w:rsidP="00160B1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60B12" w:rsidRPr="00713631" w:rsidRDefault="00160B12" w:rsidP="00160B12">
      <w:pPr>
        <w:tabs>
          <w:tab w:val="left" w:pos="284"/>
        </w:tabs>
        <w:spacing w:after="0" w:line="240" w:lineRule="auto"/>
        <w:jc w:val="center"/>
        <w:rPr>
          <w:rFonts w:ascii="Times New Roman" w:eastAsia="Calibri" w:hAnsi="Times New Roman" w:cs="Times New Roman"/>
          <w:sz w:val="12"/>
          <w:szCs w:val="12"/>
        </w:rPr>
      </w:pPr>
    </w:p>
    <w:p w:rsidR="00160B12" w:rsidRPr="00713631" w:rsidRDefault="00160B12" w:rsidP="00160B1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60B12" w:rsidRPr="00713631" w:rsidRDefault="00160B12" w:rsidP="00160B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июня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№765</w:t>
      </w:r>
    </w:p>
    <w:p w:rsidR="00160B12" w:rsidRDefault="00160B12" w:rsidP="00160B12">
      <w:pPr>
        <w:tabs>
          <w:tab w:val="left" w:pos="284"/>
        </w:tabs>
        <w:spacing w:after="0" w:line="240" w:lineRule="auto"/>
        <w:jc w:val="center"/>
        <w:rPr>
          <w:rFonts w:ascii="Times New Roman" w:eastAsia="Calibri" w:hAnsi="Times New Roman" w:cs="Times New Roman"/>
          <w:b/>
          <w:sz w:val="12"/>
          <w:szCs w:val="12"/>
        </w:rPr>
      </w:pPr>
      <w:r w:rsidRPr="00160B12">
        <w:rPr>
          <w:rFonts w:ascii="Times New Roman" w:eastAsia="Calibri" w:hAnsi="Times New Roman" w:cs="Times New Roman"/>
          <w:b/>
          <w:sz w:val="12"/>
          <w:szCs w:val="12"/>
        </w:rPr>
        <w:t xml:space="preserve">О внесении изменений в Приложение № 1к  постановлению администрации муниципального района Сергиевский </w:t>
      </w:r>
    </w:p>
    <w:p w:rsidR="00160B12" w:rsidRDefault="00160B12" w:rsidP="00160B12">
      <w:pPr>
        <w:tabs>
          <w:tab w:val="left" w:pos="284"/>
        </w:tabs>
        <w:spacing w:after="0" w:line="240" w:lineRule="auto"/>
        <w:jc w:val="center"/>
        <w:rPr>
          <w:rFonts w:ascii="Times New Roman" w:eastAsia="Calibri" w:hAnsi="Times New Roman" w:cs="Times New Roman"/>
          <w:b/>
          <w:sz w:val="12"/>
          <w:szCs w:val="12"/>
        </w:rPr>
      </w:pPr>
      <w:r w:rsidRPr="00160B12">
        <w:rPr>
          <w:rFonts w:ascii="Times New Roman" w:eastAsia="Calibri" w:hAnsi="Times New Roman" w:cs="Times New Roman"/>
          <w:b/>
          <w:sz w:val="12"/>
          <w:szCs w:val="12"/>
        </w:rPr>
        <w:t>№ 1130 от 20.10.2016г. «Об утверждении муниципальной Программы «Модернизация и развитие автомобильных дорог общего пользования местного значения в муницип</w:t>
      </w:r>
      <w:r>
        <w:rPr>
          <w:rFonts w:ascii="Times New Roman" w:eastAsia="Calibri" w:hAnsi="Times New Roman" w:cs="Times New Roman"/>
          <w:b/>
          <w:sz w:val="12"/>
          <w:szCs w:val="12"/>
        </w:rPr>
        <w:t>альном районе Сергиевский Са</w:t>
      </w:r>
      <w:r w:rsidRPr="00160B12">
        <w:rPr>
          <w:rFonts w:ascii="Times New Roman" w:eastAsia="Calibri" w:hAnsi="Times New Roman" w:cs="Times New Roman"/>
          <w:b/>
          <w:sz w:val="12"/>
          <w:szCs w:val="12"/>
        </w:rPr>
        <w:t>марской области на 2017-2019 годы»</w:t>
      </w:r>
    </w:p>
    <w:p w:rsidR="00160B12" w:rsidRPr="00713631" w:rsidRDefault="00160B12" w:rsidP="00160B12">
      <w:pPr>
        <w:tabs>
          <w:tab w:val="left" w:pos="284"/>
        </w:tabs>
        <w:spacing w:after="0" w:line="240" w:lineRule="auto"/>
        <w:jc w:val="center"/>
        <w:rPr>
          <w:rFonts w:ascii="Times New Roman" w:eastAsia="Calibri" w:hAnsi="Times New Roman" w:cs="Times New Roman"/>
          <w:b/>
          <w:sz w:val="12"/>
          <w:szCs w:val="12"/>
        </w:rPr>
      </w:pP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proofErr w:type="gramStart"/>
      <w:r w:rsidRPr="00160B1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160B12">
        <w:rPr>
          <w:rFonts w:ascii="Times New Roman" w:eastAsia="Calibri" w:hAnsi="Times New Roman" w:cs="Times New Roman"/>
          <w:sz w:val="12"/>
          <w:szCs w:val="12"/>
        </w:rPr>
        <w:t xml:space="preserve"> Самарской области на 2017-2019 годы», администрация муниципального района Сергиевский,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b/>
          <w:sz w:val="12"/>
          <w:szCs w:val="12"/>
        </w:rPr>
      </w:pPr>
      <w:r w:rsidRPr="00160B12">
        <w:rPr>
          <w:rFonts w:ascii="Times New Roman" w:eastAsia="Calibri" w:hAnsi="Times New Roman" w:cs="Times New Roman"/>
          <w:b/>
          <w:sz w:val="12"/>
          <w:szCs w:val="12"/>
        </w:rPr>
        <w:t>ПОСТАНОВЛЯЕТ:</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60B12">
        <w:rPr>
          <w:rFonts w:ascii="Times New Roman" w:eastAsia="Calibri" w:hAnsi="Times New Roman" w:cs="Times New Roman"/>
          <w:sz w:val="12"/>
          <w:szCs w:val="12"/>
        </w:rPr>
        <w:t>Внести изменения в Приложение</w:t>
      </w:r>
      <w:r>
        <w:rPr>
          <w:rFonts w:ascii="Times New Roman" w:eastAsia="Calibri" w:hAnsi="Times New Roman" w:cs="Times New Roman"/>
          <w:sz w:val="12"/>
          <w:szCs w:val="12"/>
        </w:rPr>
        <w:t xml:space="preserve"> № 1 к постановлению администра</w:t>
      </w:r>
      <w:r w:rsidRPr="00160B12">
        <w:rPr>
          <w:rFonts w:ascii="Times New Roman" w:eastAsia="Calibri" w:hAnsi="Times New Roman" w:cs="Times New Roman"/>
          <w:sz w:val="12"/>
          <w:szCs w:val="12"/>
        </w:rPr>
        <w:t>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1.1. В паспорте Программы раздел </w:t>
      </w:r>
      <w:r>
        <w:rPr>
          <w:rFonts w:ascii="Times New Roman" w:eastAsia="Calibri" w:hAnsi="Times New Roman" w:cs="Times New Roman"/>
          <w:sz w:val="12"/>
          <w:szCs w:val="12"/>
        </w:rPr>
        <w:t>«Объемы и источники финансирова</w:t>
      </w:r>
      <w:r w:rsidRPr="00160B12">
        <w:rPr>
          <w:rFonts w:ascii="Times New Roman" w:eastAsia="Calibri" w:hAnsi="Times New Roman" w:cs="Times New Roman"/>
          <w:sz w:val="12"/>
          <w:szCs w:val="12"/>
        </w:rPr>
        <w:t>ния Программных мероприятий» изложить в следующей редакции:</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«Реализация мероприятий Программы осуществля</w:t>
      </w:r>
      <w:r>
        <w:rPr>
          <w:rFonts w:ascii="Times New Roman" w:eastAsia="Calibri" w:hAnsi="Times New Roman" w:cs="Times New Roman"/>
          <w:sz w:val="12"/>
          <w:szCs w:val="12"/>
        </w:rPr>
        <w:t>ется за счет средств мест</w:t>
      </w:r>
      <w:r w:rsidRPr="00160B12">
        <w:rPr>
          <w:rFonts w:ascii="Times New Roman" w:eastAsia="Calibri" w:hAnsi="Times New Roman" w:cs="Times New Roman"/>
          <w:sz w:val="12"/>
          <w:szCs w:val="12"/>
        </w:rPr>
        <w:t>ного бюджета, в том числе формируемых за счет поступающих в местный бюджет средств областного бюджета,  в п</w:t>
      </w:r>
      <w:r>
        <w:rPr>
          <w:rFonts w:ascii="Times New Roman" w:eastAsia="Calibri" w:hAnsi="Times New Roman" w:cs="Times New Roman"/>
          <w:sz w:val="12"/>
          <w:szCs w:val="12"/>
        </w:rPr>
        <w:t>ределах лимитов бюджетных обяза</w:t>
      </w:r>
      <w:r w:rsidRPr="00160B12">
        <w:rPr>
          <w:rFonts w:ascii="Times New Roman" w:eastAsia="Calibri" w:hAnsi="Times New Roman" w:cs="Times New Roman"/>
          <w:sz w:val="12"/>
          <w:szCs w:val="12"/>
        </w:rPr>
        <w:t xml:space="preserve">тельств по      реализации мероприятий </w:t>
      </w:r>
      <w:proofErr w:type="gramStart"/>
      <w:r w:rsidRPr="00160B12">
        <w:rPr>
          <w:rFonts w:ascii="Times New Roman" w:eastAsia="Calibri" w:hAnsi="Times New Roman" w:cs="Times New Roman"/>
          <w:sz w:val="12"/>
          <w:szCs w:val="12"/>
        </w:rPr>
        <w:t>Программы</w:t>
      </w:r>
      <w:proofErr w:type="gramEnd"/>
      <w:r w:rsidRPr="00160B12">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148 520 8786,93 рублей, в том числе:</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lastRenderedPageBreak/>
        <w:t>-2017г. – 44 869 257,98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местного бюджета (прогноз) – 6 368 553,55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областного бюджета (прогноз) – 28 323 269,65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внебюджетные средства (прогноз) – 10 177 434,78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-2018г. – 50 911 035,31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местного бюджета (прогноз) – 7 563 500,86рублей;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областного бюджета (прогноз) – 36 817 534,45рублей;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внебюджетные средства (прогноз) – 6 530 000,00рублей;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-2019г. – 52 740 493,64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местного бюджета (прогноз) – 9 990 030,64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областного бюджета (прогноз) – 42 600 000,00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внебюджетные средства (прогноз) – 150 463,00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1.2. В Программе раздел 5. «Объемы и источники финансирования муниципальной Программы» изложить в следующей редакции:</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«Реализация мероприятий Программы осущ</w:t>
      </w:r>
      <w:r>
        <w:rPr>
          <w:rFonts w:ascii="Times New Roman" w:eastAsia="Calibri" w:hAnsi="Times New Roman" w:cs="Times New Roman"/>
          <w:sz w:val="12"/>
          <w:szCs w:val="12"/>
        </w:rPr>
        <w:t>ествляется за счет средств мест</w:t>
      </w:r>
      <w:r w:rsidRPr="00160B12">
        <w:rPr>
          <w:rFonts w:ascii="Times New Roman" w:eastAsia="Calibri" w:hAnsi="Times New Roman" w:cs="Times New Roman"/>
          <w:sz w:val="12"/>
          <w:szCs w:val="12"/>
        </w:rPr>
        <w:t>ного бюджета, в том числе формируемых за счет поступающих в местный бюджет средств областного бюджета,  в п</w:t>
      </w:r>
      <w:r>
        <w:rPr>
          <w:rFonts w:ascii="Times New Roman" w:eastAsia="Calibri" w:hAnsi="Times New Roman" w:cs="Times New Roman"/>
          <w:sz w:val="12"/>
          <w:szCs w:val="12"/>
        </w:rPr>
        <w:t>ределах лимитов бюджетных обяза</w:t>
      </w:r>
      <w:r w:rsidRPr="00160B12">
        <w:rPr>
          <w:rFonts w:ascii="Times New Roman" w:eastAsia="Calibri" w:hAnsi="Times New Roman" w:cs="Times New Roman"/>
          <w:sz w:val="12"/>
          <w:szCs w:val="12"/>
        </w:rPr>
        <w:t xml:space="preserve">тельств по      реализации мероприятий </w:t>
      </w:r>
      <w:proofErr w:type="gramStart"/>
      <w:r w:rsidRPr="00160B12">
        <w:rPr>
          <w:rFonts w:ascii="Times New Roman" w:eastAsia="Calibri" w:hAnsi="Times New Roman" w:cs="Times New Roman"/>
          <w:sz w:val="12"/>
          <w:szCs w:val="12"/>
        </w:rPr>
        <w:t>Программы</w:t>
      </w:r>
      <w:proofErr w:type="gramEnd"/>
      <w:r w:rsidRPr="00160B12">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148 520 8786,93 рублей, в том числе:</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-2017г. – 44 869 257,98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местного бюджета (прогноз) – 6 368 553,55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областного бюджета (прогноз) – 28 323 269,65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внебюджетные средства (прогноз) – 10 177 434,78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-2018г. – 50 911 035,31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местного бюджета (прогноз) – 7 563 500,86рублей;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областного бюджета (прогноз) – 36 817 534,45рублей;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внебюджетные средства (прогноз) – 6 530 000,00рублей;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-2019г. – 52 740 493,64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местного бюджета (прогноз) – 9 990 030,64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средства областного бюджета (прогноз) – 42 600 000,00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внебюджетные средства (прогноз) – 150 463,00 рублей.</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1.3. В Программе «Перечень программных меропр</w:t>
      </w:r>
      <w:r>
        <w:rPr>
          <w:rFonts w:ascii="Times New Roman" w:eastAsia="Calibri" w:hAnsi="Times New Roman" w:cs="Times New Roman"/>
          <w:sz w:val="12"/>
          <w:szCs w:val="12"/>
        </w:rPr>
        <w:t>иятий» изложить в ре</w:t>
      </w:r>
      <w:r w:rsidRPr="00160B12">
        <w:rPr>
          <w:rFonts w:ascii="Times New Roman" w:eastAsia="Calibri" w:hAnsi="Times New Roman" w:cs="Times New Roman"/>
          <w:sz w:val="12"/>
          <w:szCs w:val="12"/>
        </w:rPr>
        <w:t>дакции согласно Приложению №1 к настоящему постановлению.</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2.Опубликовать настоящее Постановл</w:t>
      </w:r>
      <w:r>
        <w:rPr>
          <w:rFonts w:ascii="Times New Roman" w:eastAsia="Calibri" w:hAnsi="Times New Roman" w:cs="Times New Roman"/>
          <w:sz w:val="12"/>
          <w:szCs w:val="12"/>
        </w:rPr>
        <w:t>ение в газете «Сергиевский вест</w:t>
      </w:r>
      <w:r w:rsidRPr="00160B12">
        <w:rPr>
          <w:rFonts w:ascii="Times New Roman" w:eastAsia="Calibri" w:hAnsi="Times New Roman" w:cs="Times New Roman"/>
          <w:sz w:val="12"/>
          <w:szCs w:val="12"/>
        </w:rPr>
        <w:t>ник».</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60B12" w:rsidRPr="00160B12" w:rsidRDefault="00160B12" w:rsidP="00160B12">
      <w:pPr>
        <w:tabs>
          <w:tab w:val="left" w:pos="284"/>
        </w:tabs>
        <w:spacing w:after="0" w:line="240" w:lineRule="auto"/>
        <w:ind w:firstLine="284"/>
        <w:jc w:val="both"/>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4. </w:t>
      </w:r>
      <w:proofErr w:type="gramStart"/>
      <w:r w:rsidRPr="00160B12">
        <w:rPr>
          <w:rFonts w:ascii="Times New Roman" w:eastAsia="Calibri" w:hAnsi="Times New Roman" w:cs="Times New Roman"/>
          <w:sz w:val="12"/>
          <w:szCs w:val="12"/>
        </w:rPr>
        <w:t>Контроль за</w:t>
      </w:r>
      <w:proofErr w:type="gramEnd"/>
      <w:r w:rsidRPr="00160B1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w:t>
      </w:r>
      <w:r>
        <w:rPr>
          <w:rFonts w:ascii="Times New Roman" w:eastAsia="Calibri" w:hAnsi="Times New Roman" w:cs="Times New Roman"/>
          <w:sz w:val="12"/>
          <w:szCs w:val="12"/>
        </w:rPr>
        <w:t xml:space="preserve"> учреждения «Управление заказчи</w:t>
      </w:r>
      <w:r w:rsidRPr="00160B12">
        <w:rPr>
          <w:rFonts w:ascii="Times New Roman" w:eastAsia="Calibri" w:hAnsi="Times New Roman" w:cs="Times New Roman"/>
          <w:sz w:val="12"/>
          <w:szCs w:val="12"/>
        </w:rPr>
        <w:t>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160B12" w:rsidRPr="00160B12" w:rsidRDefault="00160B12" w:rsidP="00160B12">
      <w:pPr>
        <w:tabs>
          <w:tab w:val="left" w:pos="284"/>
        </w:tabs>
        <w:spacing w:after="0" w:line="240" w:lineRule="auto"/>
        <w:jc w:val="right"/>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Глава </w:t>
      </w:r>
      <w:proofErr w:type="gramStart"/>
      <w:r w:rsidRPr="00160B12">
        <w:rPr>
          <w:rFonts w:ascii="Times New Roman" w:eastAsia="Calibri" w:hAnsi="Times New Roman" w:cs="Times New Roman"/>
          <w:sz w:val="12"/>
          <w:szCs w:val="12"/>
        </w:rPr>
        <w:t>муниципального</w:t>
      </w:r>
      <w:proofErr w:type="gramEnd"/>
    </w:p>
    <w:p w:rsidR="00160B12" w:rsidRDefault="00160B12" w:rsidP="00160B12">
      <w:pPr>
        <w:tabs>
          <w:tab w:val="left" w:pos="284"/>
        </w:tabs>
        <w:spacing w:after="0" w:line="240" w:lineRule="auto"/>
        <w:jc w:val="right"/>
        <w:rPr>
          <w:rFonts w:ascii="Times New Roman" w:eastAsia="Calibri" w:hAnsi="Times New Roman" w:cs="Times New Roman"/>
          <w:sz w:val="12"/>
          <w:szCs w:val="12"/>
        </w:rPr>
      </w:pPr>
      <w:r w:rsidRPr="00160B12">
        <w:rPr>
          <w:rFonts w:ascii="Times New Roman" w:eastAsia="Calibri" w:hAnsi="Times New Roman" w:cs="Times New Roman"/>
          <w:sz w:val="12"/>
          <w:szCs w:val="12"/>
        </w:rPr>
        <w:t>района Сергиевский</w:t>
      </w:r>
    </w:p>
    <w:p w:rsidR="00160B12" w:rsidRDefault="00160B12" w:rsidP="00160B12">
      <w:pPr>
        <w:tabs>
          <w:tab w:val="left" w:pos="284"/>
        </w:tabs>
        <w:spacing w:after="0" w:line="240" w:lineRule="auto"/>
        <w:jc w:val="right"/>
        <w:rPr>
          <w:rFonts w:ascii="Times New Roman" w:eastAsia="Calibri" w:hAnsi="Times New Roman" w:cs="Times New Roman"/>
          <w:sz w:val="12"/>
          <w:szCs w:val="12"/>
        </w:rPr>
      </w:pPr>
      <w:r w:rsidRPr="00160B1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160B12">
        <w:rPr>
          <w:rFonts w:ascii="Times New Roman" w:eastAsia="Calibri" w:hAnsi="Times New Roman" w:cs="Times New Roman"/>
          <w:sz w:val="12"/>
          <w:szCs w:val="12"/>
        </w:rPr>
        <w:t>Веселов</w:t>
      </w:r>
    </w:p>
    <w:p w:rsidR="00160B12" w:rsidRPr="00160B12" w:rsidRDefault="00160B12" w:rsidP="00160B12">
      <w:pPr>
        <w:tabs>
          <w:tab w:val="left" w:pos="284"/>
        </w:tabs>
        <w:spacing w:after="0" w:line="240" w:lineRule="auto"/>
        <w:jc w:val="right"/>
        <w:rPr>
          <w:rFonts w:ascii="Times New Roman" w:eastAsia="Calibri" w:hAnsi="Times New Roman" w:cs="Times New Roman"/>
          <w:sz w:val="12"/>
          <w:szCs w:val="12"/>
        </w:rPr>
      </w:pPr>
    </w:p>
    <w:p w:rsidR="00160B12" w:rsidRPr="00703B48" w:rsidRDefault="00160B12" w:rsidP="00160B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60B12" w:rsidRPr="00703B48" w:rsidRDefault="00160B12" w:rsidP="00160B12">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к постановлению администрации</w:t>
      </w:r>
    </w:p>
    <w:p w:rsidR="00160B12" w:rsidRPr="00703B48" w:rsidRDefault="00160B12" w:rsidP="00160B12">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муниципального района Сергиевский</w:t>
      </w:r>
    </w:p>
    <w:p w:rsidR="00160B12" w:rsidRPr="00703B48" w:rsidRDefault="00160B12" w:rsidP="00160B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№765 от  «13» июня</w:t>
      </w:r>
      <w:r w:rsidRPr="00703B48">
        <w:rPr>
          <w:rFonts w:ascii="Times New Roman" w:eastAsia="Calibri" w:hAnsi="Times New Roman" w:cs="Times New Roman"/>
          <w:i/>
          <w:sz w:val="12"/>
          <w:szCs w:val="12"/>
        </w:rPr>
        <w:t xml:space="preserve"> 2019г.</w:t>
      </w:r>
    </w:p>
    <w:p w:rsidR="00160B12" w:rsidRDefault="00160B12" w:rsidP="00160B12">
      <w:pPr>
        <w:tabs>
          <w:tab w:val="left" w:pos="284"/>
        </w:tabs>
        <w:spacing w:after="0" w:line="240" w:lineRule="auto"/>
        <w:jc w:val="center"/>
        <w:rPr>
          <w:rFonts w:ascii="Times New Roman" w:eastAsia="Calibri" w:hAnsi="Times New Roman" w:cs="Times New Roman"/>
          <w:b/>
          <w:sz w:val="12"/>
          <w:szCs w:val="12"/>
        </w:rPr>
      </w:pPr>
      <w:r w:rsidRPr="00160B12">
        <w:rPr>
          <w:rFonts w:ascii="Times New Roman" w:eastAsia="Calibri" w:hAnsi="Times New Roman" w:cs="Times New Roman"/>
          <w:b/>
          <w:sz w:val="12"/>
          <w:szCs w:val="12"/>
        </w:rPr>
        <w:t>Перечень программных мероприятий</w:t>
      </w:r>
      <w:r>
        <w:rPr>
          <w:rFonts w:ascii="Times New Roman" w:eastAsia="Calibri" w:hAnsi="Times New Roman" w:cs="Times New Roman"/>
          <w:b/>
          <w:sz w:val="12"/>
          <w:szCs w:val="12"/>
        </w:rPr>
        <w:t xml:space="preserve"> </w:t>
      </w:r>
      <w:r w:rsidRPr="00160B12">
        <w:rPr>
          <w:rFonts w:ascii="Times New Roman" w:eastAsia="Calibri" w:hAnsi="Times New Roman" w:cs="Times New Roman"/>
          <w:b/>
          <w:sz w:val="12"/>
          <w:szCs w:val="12"/>
        </w:rPr>
        <w:t>"муниципальной Программы</w:t>
      </w:r>
      <w:r>
        <w:rPr>
          <w:rFonts w:ascii="Times New Roman" w:eastAsia="Calibri" w:hAnsi="Times New Roman" w:cs="Times New Roman"/>
          <w:b/>
          <w:sz w:val="12"/>
          <w:szCs w:val="12"/>
        </w:rPr>
        <w:t xml:space="preserve"> </w:t>
      </w:r>
      <w:r w:rsidRPr="00160B12">
        <w:rPr>
          <w:rFonts w:ascii="Times New Roman" w:eastAsia="Calibri" w:hAnsi="Times New Roman" w:cs="Times New Roman"/>
          <w:b/>
          <w:sz w:val="12"/>
          <w:szCs w:val="12"/>
        </w:rPr>
        <w:t xml:space="preserve"> «Модернизация автомобильных </w:t>
      </w:r>
    </w:p>
    <w:p w:rsidR="00160B12" w:rsidRPr="00160B12" w:rsidRDefault="00160B12" w:rsidP="00160B12">
      <w:pPr>
        <w:tabs>
          <w:tab w:val="left" w:pos="284"/>
        </w:tabs>
        <w:spacing w:after="0" w:line="240" w:lineRule="auto"/>
        <w:jc w:val="center"/>
        <w:rPr>
          <w:rFonts w:ascii="Times New Roman" w:eastAsia="Calibri" w:hAnsi="Times New Roman" w:cs="Times New Roman"/>
          <w:b/>
          <w:sz w:val="12"/>
          <w:szCs w:val="12"/>
        </w:rPr>
      </w:pPr>
      <w:r w:rsidRPr="00160B12">
        <w:rPr>
          <w:rFonts w:ascii="Times New Roman" w:eastAsia="Calibri" w:hAnsi="Times New Roman" w:cs="Times New Roman"/>
          <w:b/>
          <w:sz w:val="12"/>
          <w:szCs w:val="12"/>
        </w:rPr>
        <w:t>дорог общего пользования местного значения в муниципальном районе Сергиевский Самарской области на 2017-2019годы»</w:t>
      </w:r>
    </w:p>
    <w:tbl>
      <w:tblPr>
        <w:tblStyle w:val="af7"/>
        <w:tblW w:w="0" w:type="auto"/>
        <w:tblInd w:w="108" w:type="dxa"/>
        <w:tblLayout w:type="fixed"/>
        <w:tblLook w:val="04A0" w:firstRow="1" w:lastRow="0" w:firstColumn="1" w:lastColumn="0" w:noHBand="0" w:noVBand="1"/>
      </w:tblPr>
      <w:tblGrid>
        <w:gridCol w:w="426"/>
        <w:gridCol w:w="3402"/>
        <w:gridCol w:w="283"/>
        <w:gridCol w:w="284"/>
        <w:gridCol w:w="283"/>
        <w:gridCol w:w="284"/>
        <w:gridCol w:w="283"/>
        <w:gridCol w:w="284"/>
        <w:gridCol w:w="283"/>
        <w:gridCol w:w="284"/>
        <w:gridCol w:w="283"/>
        <w:gridCol w:w="284"/>
        <w:gridCol w:w="283"/>
        <w:gridCol w:w="284"/>
        <w:gridCol w:w="283"/>
      </w:tblGrid>
      <w:tr w:rsidR="00160B12" w:rsidRPr="00160B12" w:rsidTr="00495955">
        <w:trPr>
          <w:trHeight w:val="20"/>
        </w:trPr>
        <w:tc>
          <w:tcPr>
            <w:tcW w:w="426" w:type="dxa"/>
            <w:vMerge w:val="restart"/>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 </w:t>
            </w:r>
            <w:proofErr w:type="gramStart"/>
            <w:r w:rsidRPr="00160B12">
              <w:rPr>
                <w:rFonts w:ascii="Times New Roman" w:eastAsia="Calibri" w:hAnsi="Times New Roman" w:cs="Times New Roman"/>
                <w:sz w:val="12"/>
                <w:szCs w:val="12"/>
              </w:rPr>
              <w:t>п</w:t>
            </w:r>
            <w:proofErr w:type="gramEnd"/>
            <w:r w:rsidRPr="00160B12">
              <w:rPr>
                <w:rFonts w:ascii="Times New Roman" w:eastAsia="Calibri" w:hAnsi="Times New Roman" w:cs="Times New Roman"/>
                <w:sz w:val="12"/>
                <w:szCs w:val="12"/>
              </w:rPr>
              <w:t>/п</w:t>
            </w:r>
          </w:p>
        </w:tc>
        <w:tc>
          <w:tcPr>
            <w:tcW w:w="3402" w:type="dxa"/>
            <w:vMerge w:val="restart"/>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Наименование мероприятия</w:t>
            </w:r>
          </w:p>
        </w:tc>
        <w:tc>
          <w:tcPr>
            <w:tcW w:w="3685" w:type="dxa"/>
            <w:gridSpan w:val="13"/>
            <w:noWrap/>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Финансирование</w:t>
            </w:r>
          </w:p>
        </w:tc>
      </w:tr>
      <w:tr w:rsidR="00495955" w:rsidRPr="00160B12" w:rsidTr="00495955">
        <w:trPr>
          <w:trHeight w:val="20"/>
        </w:trPr>
        <w:tc>
          <w:tcPr>
            <w:tcW w:w="426" w:type="dxa"/>
            <w:vMerge/>
            <w:hideMark/>
          </w:tcPr>
          <w:p w:rsidR="00160B12" w:rsidRPr="00160B12" w:rsidRDefault="00160B12" w:rsidP="00160B12">
            <w:pPr>
              <w:tabs>
                <w:tab w:val="left" w:pos="284"/>
              </w:tabs>
              <w:rPr>
                <w:rFonts w:ascii="Times New Roman" w:eastAsia="Calibri" w:hAnsi="Times New Roman" w:cs="Times New Roman"/>
                <w:sz w:val="12"/>
                <w:szCs w:val="12"/>
              </w:rPr>
            </w:pPr>
          </w:p>
        </w:tc>
        <w:tc>
          <w:tcPr>
            <w:tcW w:w="3402" w:type="dxa"/>
            <w:vMerge/>
            <w:hideMark/>
          </w:tcPr>
          <w:p w:rsidR="00160B12" w:rsidRPr="00160B12" w:rsidRDefault="00160B12" w:rsidP="00160B12">
            <w:pPr>
              <w:tabs>
                <w:tab w:val="left" w:pos="284"/>
              </w:tabs>
              <w:rPr>
                <w:rFonts w:ascii="Times New Roman" w:eastAsia="Calibri" w:hAnsi="Times New Roman" w:cs="Times New Roman"/>
                <w:sz w:val="12"/>
                <w:szCs w:val="12"/>
              </w:rPr>
            </w:pPr>
          </w:p>
        </w:tc>
        <w:tc>
          <w:tcPr>
            <w:tcW w:w="283" w:type="dxa"/>
            <w:vMerge w:val="restart"/>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Всего</w:t>
            </w:r>
          </w:p>
        </w:tc>
        <w:tc>
          <w:tcPr>
            <w:tcW w:w="1134" w:type="dxa"/>
            <w:gridSpan w:val="4"/>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2017 год</w:t>
            </w:r>
          </w:p>
        </w:tc>
        <w:tc>
          <w:tcPr>
            <w:tcW w:w="1134" w:type="dxa"/>
            <w:gridSpan w:val="4"/>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2018 год</w:t>
            </w:r>
          </w:p>
        </w:tc>
        <w:tc>
          <w:tcPr>
            <w:tcW w:w="1134" w:type="dxa"/>
            <w:gridSpan w:val="4"/>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2019 год</w:t>
            </w:r>
          </w:p>
        </w:tc>
      </w:tr>
      <w:tr w:rsidR="00495955" w:rsidRPr="00160B12" w:rsidTr="00495955">
        <w:trPr>
          <w:cantSplit/>
          <w:trHeight w:val="1134"/>
        </w:trPr>
        <w:tc>
          <w:tcPr>
            <w:tcW w:w="426" w:type="dxa"/>
            <w:vMerge/>
            <w:hideMark/>
          </w:tcPr>
          <w:p w:rsidR="00160B12" w:rsidRPr="00160B12" w:rsidRDefault="00160B12" w:rsidP="00160B12">
            <w:pPr>
              <w:tabs>
                <w:tab w:val="left" w:pos="284"/>
              </w:tabs>
              <w:rPr>
                <w:rFonts w:ascii="Times New Roman" w:eastAsia="Calibri" w:hAnsi="Times New Roman" w:cs="Times New Roman"/>
                <w:sz w:val="12"/>
                <w:szCs w:val="12"/>
              </w:rPr>
            </w:pPr>
          </w:p>
        </w:tc>
        <w:tc>
          <w:tcPr>
            <w:tcW w:w="3402" w:type="dxa"/>
            <w:vMerge/>
            <w:hideMark/>
          </w:tcPr>
          <w:p w:rsidR="00160B12" w:rsidRPr="00160B12" w:rsidRDefault="00160B12" w:rsidP="00160B12">
            <w:pPr>
              <w:tabs>
                <w:tab w:val="left" w:pos="284"/>
              </w:tabs>
              <w:rPr>
                <w:rFonts w:ascii="Times New Roman" w:eastAsia="Calibri" w:hAnsi="Times New Roman" w:cs="Times New Roman"/>
                <w:sz w:val="12"/>
                <w:szCs w:val="12"/>
              </w:rPr>
            </w:pPr>
          </w:p>
        </w:tc>
        <w:tc>
          <w:tcPr>
            <w:tcW w:w="283" w:type="dxa"/>
            <w:vMerge/>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Итого</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proofErr w:type="spellStart"/>
            <w:r w:rsidRPr="00160B12">
              <w:rPr>
                <w:rFonts w:ascii="Times New Roman" w:eastAsia="Calibri" w:hAnsi="Times New Roman" w:cs="Times New Roman"/>
                <w:sz w:val="12"/>
                <w:szCs w:val="12"/>
              </w:rPr>
              <w:t>Мест</w:t>
            </w:r>
            <w:proofErr w:type="gramStart"/>
            <w:r w:rsidRPr="00160B12">
              <w:rPr>
                <w:rFonts w:ascii="Times New Roman" w:eastAsia="Calibri" w:hAnsi="Times New Roman" w:cs="Times New Roman"/>
                <w:sz w:val="12"/>
                <w:szCs w:val="12"/>
              </w:rPr>
              <w:t>.б</w:t>
            </w:r>
            <w:proofErr w:type="spellEnd"/>
            <w:proofErr w:type="gramEnd"/>
            <w:r w:rsidRPr="00160B12">
              <w:rPr>
                <w:rFonts w:ascii="Times New Roman" w:eastAsia="Calibri" w:hAnsi="Times New Roman" w:cs="Times New Roman"/>
                <w:sz w:val="12"/>
                <w:szCs w:val="12"/>
              </w:rPr>
              <w:t>-т</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proofErr w:type="spellStart"/>
            <w:r w:rsidRPr="00160B12">
              <w:rPr>
                <w:rFonts w:ascii="Times New Roman" w:eastAsia="Calibri" w:hAnsi="Times New Roman" w:cs="Times New Roman"/>
                <w:sz w:val="12"/>
                <w:szCs w:val="12"/>
              </w:rPr>
              <w:t>Обл</w:t>
            </w:r>
            <w:proofErr w:type="gramStart"/>
            <w:r w:rsidRPr="00160B12">
              <w:rPr>
                <w:rFonts w:ascii="Times New Roman" w:eastAsia="Calibri" w:hAnsi="Times New Roman" w:cs="Times New Roman"/>
                <w:sz w:val="12"/>
                <w:szCs w:val="12"/>
              </w:rPr>
              <w:t>.б</w:t>
            </w:r>
            <w:proofErr w:type="spellEnd"/>
            <w:proofErr w:type="gramEnd"/>
            <w:r w:rsidRPr="00160B12">
              <w:rPr>
                <w:rFonts w:ascii="Times New Roman" w:eastAsia="Calibri" w:hAnsi="Times New Roman" w:cs="Times New Roman"/>
                <w:sz w:val="12"/>
                <w:szCs w:val="12"/>
              </w:rPr>
              <w:t>-т</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Итого</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proofErr w:type="spellStart"/>
            <w:r w:rsidRPr="00160B12">
              <w:rPr>
                <w:rFonts w:ascii="Times New Roman" w:eastAsia="Calibri" w:hAnsi="Times New Roman" w:cs="Times New Roman"/>
                <w:sz w:val="12"/>
                <w:szCs w:val="12"/>
              </w:rPr>
              <w:t>Мест</w:t>
            </w:r>
            <w:proofErr w:type="gramStart"/>
            <w:r w:rsidRPr="00160B12">
              <w:rPr>
                <w:rFonts w:ascii="Times New Roman" w:eastAsia="Calibri" w:hAnsi="Times New Roman" w:cs="Times New Roman"/>
                <w:sz w:val="12"/>
                <w:szCs w:val="12"/>
              </w:rPr>
              <w:t>.б</w:t>
            </w:r>
            <w:proofErr w:type="spellEnd"/>
            <w:proofErr w:type="gramEnd"/>
            <w:r w:rsidRPr="00160B12">
              <w:rPr>
                <w:rFonts w:ascii="Times New Roman" w:eastAsia="Calibri" w:hAnsi="Times New Roman" w:cs="Times New Roman"/>
                <w:sz w:val="12"/>
                <w:szCs w:val="12"/>
              </w:rPr>
              <w:t>-т</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proofErr w:type="spellStart"/>
            <w:r w:rsidRPr="00160B12">
              <w:rPr>
                <w:rFonts w:ascii="Times New Roman" w:eastAsia="Calibri" w:hAnsi="Times New Roman" w:cs="Times New Roman"/>
                <w:sz w:val="12"/>
                <w:szCs w:val="12"/>
              </w:rPr>
              <w:t>Обл</w:t>
            </w:r>
            <w:proofErr w:type="gramStart"/>
            <w:r w:rsidRPr="00160B12">
              <w:rPr>
                <w:rFonts w:ascii="Times New Roman" w:eastAsia="Calibri" w:hAnsi="Times New Roman" w:cs="Times New Roman"/>
                <w:sz w:val="12"/>
                <w:szCs w:val="12"/>
              </w:rPr>
              <w:t>.б</w:t>
            </w:r>
            <w:proofErr w:type="spellEnd"/>
            <w:proofErr w:type="gramEnd"/>
            <w:r w:rsidRPr="00160B12">
              <w:rPr>
                <w:rFonts w:ascii="Times New Roman" w:eastAsia="Calibri" w:hAnsi="Times New Roman" w:cs="Times New Roman"/>
                <w:sz w:val="12"/>
                <w:szCs w:val="12"/>
              </w:rPr>
              <w:t>-т</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Итого</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proofErr w:type="spellStart"/>
            <w:r w:rsidRPr="00160B12">
              <w:rPr>
                <w:rFonts w:ascii="Times New Roman" w:eastAsia="Calibri" w:hAnsi="Times New Roman" w:cs="Times New Roman"/>
                <w:sz w:val="12"/>
                <w:szCs w:val="12"/>
              </w:rPr>
              <w:t>Мест</w:t>
            </w:r>
            <w:proofErr w:type="gramStart"/>
            <w:r w:rsidRPr="00160B12">
              <w:rPr>
                <w:rFonts w:ascii="Times New Roman" w:eastAsia="Calibri" w:hAnsi="Times New Roman" w:cs="Times New Roman"/>
                <w:sz w:val="12"/>
                <w:szCs w:val="12"/>
              </w:rPr>
              <w:t>.б</w:t>
            </w:r>
            <w:proofErr w:type="spellEnd"/>
            <w:proofErr w:type="gramEnd"/>
            <w:r w:rsidRPr="00160B12">
              <w:rPr>
                <w:rFonts w:ascii="Times New Roman" w:eastAsia="Calibri" w:hAnsi="Times New Roman" w:cs="Times New Roman"/>
                <w:sz w:val="12"/>
                <w:szCs w:val="12"/>
              </w:rPr>
              <w:t>-т</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proofErr w:type="spellStart"/>
            <w:r w:rsidRPr="00160B12">
              <w:rPr>
                <w:rFonts w:ascii="Times New Roman" w:eastAsia="Calibri" w:hAnsi="Times New Roman" w:cs="Times New Roman"/>
                <w:sz w:val="12"/>
                <w:szCs w:val="12"/>
              </w:rPr>
              <w:t>Обл</w:t>
            </w:r>
            <w:proofErr w:type="gramStart"/>
            <w:r w:rsidRPr="00160B12">
              <w:rPr>
                <w:rFonts w:ascii="Times New Roman" w:eastAsia="Calibri" w:hAnsi="Times New Roman" w:cs="Times New Roman"/>
                <w:sz w:val="12"/>
                <w:szCs w:val="12"/>
              </w:rPr>
              <w:t>.б</w:t>
            </w:r>
            <w:proofErr w:type="spellEnd"/>
            <w:proofErr w:type="gramEnd"/>
            <w:r w:rsidRPr="00160B12">
              <w:rPr>
                <w:rFonts w:ascii="Times New Roman" w:eastAsia="Calibri" w:hAnsi="Times New Roman" w:cs="Times New Roman"/>
                <w:sz w:val="12"/>
                <w:szCs w:val="12"/>
              </w:rPr>
              <w:t>-т</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Внебюджет</w:t>
            </w:r>
          </w:p>
        </w:tc>
      </w:tr>
      <w:tr w:rsidR="00495955" w:rsidRPr="00160B12" w:rsidTr="00495955">
        <w:trPr>
          <w:cantSplit/>
          <w:trHeight w:val="1134"/>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1</w:t>
            </w:r>
          </w:p>
        </w:tc>
        <w:tc>
          <w:tcPr>
            <w:tcW w:w="340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Новое строительство и реконструкция дорог</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1134"/>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w:t>
            </w:r>
          </w:p>
        </w:tc>
        <w:tc>
          <w:tcPr>
            <w:tcW w:w="340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Ремонт автодорог с асфальтобетонным покрытием, в том числе:</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63 933 794,29</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27 505 488,50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1 200 654,00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26 304 834,50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36 428 305,79</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428 305,79</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36 000 000,00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09"/>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lastRenderedPageBreak/>
              <w:t>2.1.</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1 200 654,00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1 200 654,00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1 200 654,00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92"/>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2.2.</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Ремонт автодорог с асфальтобетонным покрытием</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62 733 140,29</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26 304 834,50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26 304 834,50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36 428 305,79</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428 305,79</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36 000 000,00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1134"/>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3</w:t>
            </w:r>
          </w:p>
        </w:tc>
        <w:tc>
          <w:tcPr>
            <w:tcW w:w="340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30 693 270,37</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13 965 636,48</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5 119 629,91</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1 923 978,79</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6 922 027,78</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10 259 298,74</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4 229 298,74</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6 030 000,00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6 468 335,15</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6 468 335,15</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1109"/>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3.1.</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12 062 788,99</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3 294 069,91</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3 294 069,91</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4 229 298,74</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4 229 298,74</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4 539 420,34</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4 539 420,34</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83"/>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3.2.</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18 630 481,38</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10 671 566,57</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1 825 560,00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1 923 978,79</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6 922 027,78</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6 030 000,00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6 030 000,00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1 928 914,81</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1 928 914,81</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557"/>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3.3.</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834"/>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w:t>
            </w:r>
          </w:p>
        </w:tc>
        <w:tc>
          <w:tcPr>
            <w:tcW w:w="340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 xml:space="preserve">Экспертиза </w:t>
            </w:r>
            <w:proofErr w:type="gramStart"/>
            <w:r w:rsidRPr="00160B12">
              <w:rPr>
                <w:rFonts w:ascii="Times New Roman" w:eastAsia="Calibri" w:hAnsi="Times New Roman" w:cs="Times New Roman"/>
                <w:bCs/>
                <w:sz w:val="12"/>
                <w:szCs w:val="12"/>
              </w:rPr>
              <w:t>проектно-сметной</w:t>
            </w:r>
            <w:proofErr w:type="gramEnd"/>
            <w:r w:rsidRPr="00160B12">
              <w:rPr>
                <w:rFonts w:ascii="Times New Roman" w:eastAsia="Calibri" w:hAnsi="Times New Roman" w:cs="Times New Roman"/>
                <w:bCs/>
                <w:sz w:val="12"/>
                <w:szCs w:val="12"/>
              </w:rPr>
              <w:t xml:space="preserve"> </w:t>
            </w:r>
            <w:proofErr w:type="spellStart"/>
            <w:r w:rsidRPr="00160B12">
              <w:rPr>
                <w:rFonts w:ascii="Times New Roman" w:eastAsia="Calibri" w:hAnsi="Times New Roman" w:cs="Times New Roman"/>
                <w:bCs/>
                <w:sz w:val="12"/>
                <w:szCs w:val="12"/>
              </w:rPr>
              <w:t>докуменации</w:t>
            </w:r>
            <w:proofErr w:type="spellEnd"/>
            <w:r w:rsidRPr="00160B12">
              <w:rPr>
                <w:rFonts w:ascii="Times New Roman" w:eastAsia="Calibri" w:hAnsi="Times New Roman" w:cs="Times New Roman"/>
                <w:bCs/>
                <w:sz w:val="12"/>
                <w:szCs w:val="12"/>
              </w:rPr>
              <w:t>, в том числе:</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784 058,75</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142 726,00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48 269,64</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94 456,36</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641 332,75</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641 332,75</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r>
      <w:tr w:rsidR="00495955" w:rsidRPr="00160B12" w:rsidTr="00495955">
        <w:trPr>
          <w:cantSplit/>
          <w:trHeight w:val="563"/>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4.1.</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proofErr w:type="spellStart"/>
            <w:r w:rsidRPr="00160B12">
              <w:rPr>
                <w:rFonts w:ascii="Times New Roman" w:eastAsia="Calibri" w:hAnsi="Times New Roman" w:cs="Times New Roman"/>
                <w:sz w:val="12"/>
                <w:szCs w:val="12"/>
              </w:rPr>
              <w:t>Прооверка</w:t>
            </w:r>
            <w:proofErr w:type="spellEnd"/>
            <w:r w:rsidRPr="00160B12">
              <w:rPr>
                <w:rFonts w:ascii="Times New Roman" w:eastAsia="Calibri" w:hAnsi="Times New Roman" w:cs="Times New Roman"/>
                <w:sz w:val="12"/>
                <w:szCs w:val="12"/>
              </w:rPr>
              <w:t xml:space="preserve"> достоверности определения сметной документации (за счет средств дорожного фонда)</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841"/>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4.2.</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Проверка достоверности определения сметной документации</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142 726,00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142 726,00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48 269,64</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94 456,36</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80"/>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4.3.</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Проведение экспертизы  проектно-сметной </w:t>
            </w:r>
            <w:proofErr w:type="spellStart"/>
            <w:r w:rsidRPr="00160B12">
              <w:rPr>
                <w:rFonts w:ascii="Times New Roman" w:eastAsia="Calibri" w:hAnsi="Times New Roman" w:cs="Times New Roman"/>
                <w:sz w:val="12"/>
                <w:szCs w:val="12"/>
              </w:rPr>
              <w:t>докуменации</w:t>
            </w:r>
            <w:proofErr w:type="spellEnd"/>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641 332,75</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641 332,75</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641 332,75</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94"/>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5</w:t>
            </w:r>
          </w:p>
        </w:tc>
        <w:tc>
          <w:tcPr>
            <w:tcW w:w="340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Ремонт улично-дорожной сети</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46 192 864,05</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3 030 000,00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3 030 000,00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43 162 864,05</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562 864,05</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42 600 000,00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r>
      <w:tr w:rsidR="00495955" w:rsidRPr="00160B12" w:rsidTr="00495955">
        <w:trPr>
          <w:cantSplit/>
          <w:trHeight w:val="342"/>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3402" w:type="dxa"/>
            <w:hideMark/>
          </w:tcPr>
          <w:p w:rsidR="00160B12" w:rsidRPr="00160B12" w:rsidRDefault="00160B12" w:rsidP="00160B12">
            <w:pPr>
              <w:tabs>
                <w:tab w:val="left" w:pos="284"/>
              </w:tabs>
              <w:rPr>
                <w:rFonts w:ascii="Times New Roman" w:eastAsia="Calibri" w:hAnsi="Times New Roman" w:cs="Times New Roman"/>
                <w:i/>
                <w:iCs/>
                <w:sz w:val="12"/>
                <w:szCs w:val="12"/>
              </w:rPr>
            </w:pPr>
            <w:r w:rsidRPr="00160B12">
              <w:rPr>
                <w:rFonts w:ascii="Times New Roman" w:eastAsia="Calibri" w:hAnsi="Times New Roman" w:cs="Times New Roman"/>
                <w:i/>
                <w:iCs/>
                <w:sz w:val="12"/>
                <w:szCs w:val="12"/>
              </w:rPr>
              <w:t>в том числе:</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 </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 </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4" w:type="dxa"/>
            <w:noWrap/>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 </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 </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r>
      <w:tr w:rsidR="00495955" w:rsidRPr="00160B12" w:rsidTr="00495955">
        <w:trPr>
          <w:cantSplit/>
          <w:trHeight w:val="909"/>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lastRenderedPageBreak/>
              <w:t>5.1</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Ремонт улично-дорожной сети в </w:t>
            </w:r>
            <w:proofErr w:type="spellStart"/>
            <w:r w:rsidRPr="00160B12">
              <w:rPr>
                <w:rFonts w:ascii="Times New Roman" w:eastAsia="Calibri" w:hAnsi="Times New Roman" w:cs="Times New Roman"/>
                <w:sz w:val="12"/>
                <w:szCs w:val="12"/>
              </w:rPr>
              <w:t>с</w:t>
            </w:r>
            <w:proofErr w:type="gramStart"/>
            <w:r w:rsidRPr="00160B12">
              <w:rPr>
                <w:rFonts w:ascii="Times New Roman" w:eastAsia="Calibri" w:hAnsi="Times New Roman" w:cs="Times New Roman"/>
                <w:sz w:val="12"/>
                <w:szCs w:val="12"/>
              </w:rPr>
              <w:t>.С</w:t>
            </w:r>
            <w:proofErr w:type="gramEnd"/>
            <w:r w:rsidRPr="00160B12">
              <w:rPr>
                <w:rFonts w:ascii="Times New Roman" w:eastAsia="Calibri" w:hAnsi="Times New Roman" w:cs="Times New Roman"/>
                <w:sz w:val="12"/>
                <w:szCs w:val="12"/>
              </w:rPr>
              <w:t>ергиевск</w:t>
            </w:r>
            <w:proofErr w:type="spellEnd"/>
            <w:r w:rsidRPr="00160B12">
              <w:rPr>
                <w:rFonts w:ascii="Times New Roman" w:eastAsia="Calibri" w:hAnsi="Times New Roman" w:cs="Times New Roman"/>
                <w:sz w:val="12"/>
                <w:szCs w:val="12"/>
              </w:rPr>
              <w:t xml:space="preserve">, ул. Лермонтова муниципального района Сергиевский Самарской области </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3 030 000,00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3 030 000,00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3 030 000,00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93"/>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5.2</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Ремонт улично-дорожной сети </w:t>
            </w:r>
            <w:proofErr w:type="spellStart"/>
            <w:r w:rsidRPr="00160B12">
              <w:rPr>
                <w:rFonts w:ascii="Times New Roman" w:eastAsia="Calibri" w:hAnsi="Times New Roman" w:cs="Times New Roman"/>
                <w:sz w:val="12"/>
                <w:szCs w:val="12"/>
              </w:rPr>
              <w:t>с</w:t>
            </w:r>
            <w:proofErr w:type="gramStart"/>
            <w:r w:rsidRPr="00160B12">
              <w:rPr>
                <w:rFonts w:ascii="Times New Roman" w:eastAsia="Calibri" w:hAnsi="Times New Roman" w:cs="Times New Roman"/>
                <w:sz w:val="12"/>
                <w:szCs w:val="12"/>
              </w:rPr>
              <w:t>.С</w:t>
            </w:r>
            <w:proofErr w:type="gramEnd"/>
            <w:r w:rsidRPr="00160B12">
              <w:rPr>
                <w:rFonts w:ascii="Times New Roman" w:eastAsia="Calibri" w:hAnsi="Times New Roman" w:cs="Times New Roman"/>
                <w:sz w:val="12"/>
                <w:szCs w:val="12"/>
              </w:rPr>
              <w:t>ергиевск</w:t>
            </w:r>
            <w:proofErr w:type="spellEnd"/>
            <w:r w:rsidRPr="00160B12">
              <w:rPr>
                <w:rFonts w:ascii="Times New Roman" w:eastAsia="Calibri" w:hAnsi="Times New Roman" w:cs="Times New Roman"/>
                <w:sz w:val="12"/>
                <w:szCs w:val="12"/>
              </w:rPr>
              <w:t xml:space="preserve">, </w:t>
            </w:r>
            <w:proofErr w:type="spellStart"/>
            <w:r w:rsidRPr="00160B12">
              <w:rPr>
                <w:rFonts w:ascii="Times New Roman" w:eastAsia="Calibri" w:hAnsi="Times New Roman" w:cs="Times New Roman"/>
                <w:sz w:val="12"/>
                <w:szCs w:val="12"/>
              </w:rPr>
              <w:t>ул.Молодежная</w:t>
            </w:r>
            <w:proofErr w:type="spellEnd"/>
            <w:r w:rsidRPr="00160B12">
              <w:rPr>
                <w:rFonts w:ascii="Times New Roman" w:eastAsia="Calibri" w:hAnsi="Times New Roman" w:cs="Times New Roman"/>
                <w:sz w:val="12"/>
                <w:szCs w:val="12"/>
              </w:rPr>
              <w:t>, Рабочая, Проезд 1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10 012 226,93</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10 012 226,93</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170 207,93</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9 842 019,00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79"/>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5.3</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Ремонт улично-дорожной сети  </w:t>
            </w:r>
            <w:proofErr w:type="spellStart"/>
            <w:r w:rsidRPr="00160B12">
              <w:rPr>
                <w:rFonts w:ascii="Times New Roman" w:eastAsia="Calibri" w:hAnsi="Times New Roman" w:cs="Times New Roman"/>
                <w:sz w:val="12"/>
                <w:szCs w:val="12"/>
              </w:rPr>
              <w:t>п</w:t>
            </w:r>
            <w:proofErr w:type="gramStart"/>
            <w:r w:rsidRPr="00160B12">
              <w:rPr>
                <w:rFonts w:ascii="Times New Roman" w:eastAsia="Calibri" w:hAnsi="Times New Roman" w:cs="Times New Roman"/>
                <w:sz w:val="12"/>
                <w:szCs w:val="12"/>
              </w:rPr>
              <w:t>.С</w:t>
            </w:r>
            <w:proofErr w:type="gramEnd"/>
            <w:r w:rsidRPr="00160B12">
              <w:rPr>
                <w:rFonts w:ascii="Times New Roman" w:eastAsia="Calibri" w:hAnsi="Times New Roman" w:cs="Times New Roman"/>
                <w:sz w:val="12"/>
                <w:szCs w:val="12"/>
              </w:rPr>
              <w:t>ерноводск</w:t>
            </w:r>
            <w:proofErr w:type="spellEnd"/>
            <w:r w:rsidRPr="00160B12">
              <w:rPr>
                <w:rFonts w:ascii="Times New Roman" w:eastAsia="Calibri" w:hAnsi="Times New Roman" w:cs="Times New Roman"/>
                <w:sz w:val="12"/>
                <w:szCs w:val="12"/>
              </w:rPr>
              <w:t xml:space="preserve">, </w:t>
            </w:r>
            <w:proofErr w:type="spellStart"/>
            <w:r w:rsidRPr="00160B12">
              <w:rPr>
                <w:rFonts w:ascii="Times New Roman" w:eastAsia="Calibri" w:hAnsi="Times New Roman" w:cs="Times New Roman"/>
                <w:sz w:val="12"/>
                <w:szCs w:val="12"/>
              </w:rPr>
              <w:t>у.Восточная</w:t>
            </w:r>
            <w:proofErr w:type="spellEnd"/>
            <w:r w:rsidRPr="00160B12">
              <w:rPr>
                <w:rFonts w:ascii="Times New Roman" w:eastAsia="Calibri" w:hAnsi="Times New Roman" w:cs="Times New Roman"/>
                <w:sz w:val="12"/>
                <w:szCs w:val="12"/>
              </w:rPr>
              <w:t>, Нагорная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5 095 786,53</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5 095 786,53</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112 107,53</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4 983 679,00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78"/>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5.4</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Ремонт улично-дорожной сети </w:t>
            </w:r>
            <w:proofErr w:type="spellStart"/>
            <w:r w:rsidRPr="00160B12">
              <w:rPr>
                <w:rFonts w:ascii="Times New Roman" w:eastAsia="Calibri" w:hAnsi="Times New Roman" w:cs="Times New Roman"/>
                <w:sz w:val="12"/>
                <w:szCs w:val="12"/>
              </w:rPr>
              <w:t>п</w:t>
            </w:r>
            <w:proofErr w:type="gramStart"/>
            <w:r w:rsidRPr="00160B12">
              <w:rPr>
                <w:rFonts w:ascii="Times New Roman" w:eastAsia="Calibri" w:hAnsi="Times New Roman" w:cs="Times New Roman"/>
                <w:sz w:val="12"/>
                <w:szCs w:val="12"/>
              </w:rPr>
              <w:t>.С</w:t>
            </w:r>
            <w:proofErr w:type="gramEnd"/>
            <w:r w:rsidRPr="00160B12">
              <w:rPr>
                <w:rFonts w:ascii="Times New Roman" w:eastAsia="Calibri" w:hAnsi="Times New Roman" w:cs="Times New Roman"/>
                <w:sz w:val="12"/>
                <w:szCs w:val="12"/>
              </w:rPr>
              <w:t>ургут</w:t>
            </w:r>
            <w:proofErr w:type="spellEnd"/>
            <w:r w:rsidRPr="00160B12">
              <w:rPr>
                <w:rFonts w:ascii="Times New Roman" w:eastAsia="Calibri" w:hAnsi="Times New Roman" w:cs="Times New Roman"/>
                <w:sz w:val="12"/>
                <w:szCs w:val="12"/>
              </w:rPr>
              <w:t xml:space="preserve"> </w:t>
            </w:r>
            <w:proofErr w:type="spellStart"/>
            <w:r w:rsidRPr="00160B12">
              <w:rPr>
                <w:rFonts w:ascii="Times New Roman" w:eastAsia="Calibri" w:hAnsi="Times New Roman" w:cs="Times New Roman"/>
                <w:sz w:val="12"/>
                <w:szCs w:val="12"/>
              </w:rPr>
              <w:t>ул.Новая</w:t>
            </w:r>
            <w:proofErr w:type="spellEnd"/>
            <w:r w:rsidRPr="00160B12">
              <w:rPr>
                <w:rFonts w:ascii="Times New Roman" w:eastAsia="Calibri" w:hAnsi="Times New Roman" w:cs="Times New Roman"/>
                <w:sz w:val="12"/>
                <w:szCs w:val="12"/>
              </w:rPr>
              <w:t xml:space="preserve">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6 297 049,58</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6 297 049,58</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62 970,58</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6 234 079,00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78"/>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5.5</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 xml:space="preserve">Ремонт улично-дорожной сети </w:t>
            </w:r>
            <w:proofErr w:type="spellStart"/>
            <w:r w:rsidRPr="00160B12">
              <w:rPr>
                <w:rFonts w:ascii="Times New Roman" w:eastAsia="Calibri" w:hAnsi="Times New Roman" w:cs="Times New Roman"/>
                <w:sz w:val="12"/>
                <w:szCs w:val="12"/>
              </w:rPr>
              <w:t>с.п.г.т</w:t>
            </w:r>
            <w:proofErr w:type="gramStart"/>
            <w:r w:rsidRPr="00160B12">
              <w:rPr>
                <w:rFonts w:ascii="Times New Roman" w:eastAsia="Calibri" w:hAnsi="Times New Roman" w:cs="Times New Roman"/>
                <w:sz w:val="12"/>
                <w:szCs w:val="12"/>
              </w:rPr>
              <w:t>.С</w:t>
            </w:r>
            <w:proofErr w:type="gramEnd"/>
            <w:r w:rsidRPr="00160B12">
              <w:rPr>
                <w:rFonts w:ascii="Times New Roman" w:eastAsia="Calibri" w:hAnsi="Times New Roman" w:cs="Times New Roman"/>
                <w:sz w:val="12"/>
                <w:szCs w:val="12"/>
              </w:rPr>
              <w:t>уходол</w:t>
            </w:r>
            <w:proofErr w:type="spellEnd"/>
            <w:r w:rsidRPr="00160B12">
              <w:rPr>
                <w:rFonts w:ascii="Times New Roman" w:eastAsia="Calibri" w:hAnsi="Times New Roman" w:cs="Times New Roman"/>
                <w:sz w:val="12"/>
                <w:szCs w:val="12"/>
              </w:rPr>
              <w:t xml:space="preserve">, </w:t>
            </w:r>
            <w:proofErr w:type="spellStart"/>
            <w:r w:rsidRPr="00160B12">
              <w:rPr>
                <w:rFonts w:ascii="Times New Roman" w:eastAsia="Calibri" w:hAnsi="Times New Roman" w:cs="Times New Roman"/>
                <w:sz w:val="12"/>
                <w:szCs w:val="12"/>
              </w:rPr>
              <w:t>ул.Молодогвардейская</w:t>
            </w:r>
            <w:proofErr w:type="spellEnd"/>
            <w:r w:rsidRPr="00160B12">
              <w:rPr>
                <w:rFonts w:ascii="Times New Roman" w:eastAsia="Calibri" w:hAnsi="Times New Roman" w:cs="Times New Roman"/>
                <w:sz w:val="12"/>
                <w:szCs w:val="12"/>
              </w:rPr>
              <w:t>, Луговая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21 757 801,01</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21 757 801,01</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217 578,01</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21 540 223,00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92"/>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6</w:t>
            </w:r>
          </w:p>
        </w:tc>
        <w:tc>
          <w:tcPr>
            <w:tcW w:w="3402" w:type="dxa"/>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Прочие работы</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6 916 799,47</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225 407,00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225 407,00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4 223 430,78</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2 905 896,33</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817 534,45</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500 000,00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2 467 961,69</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2 317 498,69</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150 463,00</w:t>
            </w:r>
          </w:p>
        </w:tc>
      </w:tr>
      <w:tr w:rsidR="00495955" w:rsidRPr="00160B12" w:rsidTr="00495955">
        <w:trPr>
          <w:cantSplit/>
          <w:trHeight w:val="979"/>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6.1.</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Прочие работы (за счет средств дорожного фонда)</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4 641 132,08</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225 407,00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225 407,00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4 223 430,78</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2 905 896,33</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817 534,45</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500 000,00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192 294,30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192 294,30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r>
      <w:tr w:rsidR="00495955" w:rsidRPr="00160B12" w:rsidTr="00495955">
        <w:trPr>
          <w:cantSplit/>
          <w:trHeight w:val="978"/>
        </w:trPr>
        <w:tc>
          <w:tcPr>
            <w:tcW w:w="426"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6.2.</w:t>
            </w:r>
          </w:p>
        </w:tc>
        <w:tc>
          <w:tcPr>
            <w:tcW w:w="3402" w:type="dxa"/>
            <w:hideMark/>
          </w:tcPr>
          <w:p w:rsidR="00160B12" w:rsidRPr="00160B12" w:rsidRDefault="00160B12" w:rsidP="00160B12">
            <w:pPr>
              <w:tabs>
                <w:tab w:val="left" w:pos="284"/>
              </w:tabs>
              <w:rPr>
                <w:rFonts w:ascii="Times New Roman" w:eastAsia="Calibri" w:hAnsi="Times New Roman" w:cs="Times New Roman"/>
                <w:sz w:val="12"/>
                <w:szCs w:val="12"/>
              </w:rPr>
            </w:pPr>
            <w:r w:rsidRPr="00160B12">
              <w:rPr>
                <w:rFonts w:ascii="Times New Roman" w:eastAsia="Calibri" w:hAnsi="Times New Roman" w:cs="Times New Roman"/>
                <w:sz w:val="12"/>
                <w:szCs w:val="12"/>
              </w:rPr>
              <w:t>Прочие работы</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2 275 667,39</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 </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2 275 667,39</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2 125 204,39</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sz w:val="12"/>
                <w:szCs w:val="12"/>
              </w:rPr>
            </w:pPr>
            <w:r w:rsidRPr="00160B12">
              <w:rPr>
                <w:rFonts w:ascii="Times New Roman" w:eastAsia="Calibri" w:hAnsi="Times New Roman" w:cs="Times New Roman"/>
                <w:sz w:val="12"/>
                <w:szCs w:val="12"/>
              </w:rPr>
              <w:t>150 463,00</w:t>
            </w:r>
          </w:p>
        </w:tc>
      </w:tr>
      <w:tr w:rsidR="00495955" w:rsidRPr="00160B12" w:rsidTr="00495955">
        <w:trPr>
          <w:cantSplit/>
          <w:trHeight w:val="1134"/>
        </w:trPr>
        <w:tc>
          <w:tcPr>
            <w:tcW w:w="3828" w:type="dxa"/>
            <w:gridSpan w:val="2"/>
            <w:hideMark/>
          </w:tcPr>
          <w:p w:rsidR="00160B12" w:rsidRPr="00160B12" w:rsidRDefault="00160B12" w:rsidP="00160B12">
            <w:pPr>
              <w:tabs>
                <w:tab w:val="left" w:pos="284"/>
              </w:tabs>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Итого</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148 520 786,93</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44 869 257,98</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6 368 553,55</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28 323 269,65</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10 177 434,78</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50 911 035,31</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7 563 500,86</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36 817 534,45</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6 530 000,00</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52 740 493,64</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9 990 030,64</w:t>
            </w:r>
          </w:p>
        </w:tc>
        <w:tc>
          <w:tcPr>
            <w:tcW w:w="284"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42 600 000,00</w:t>
            </w:r>
          </w:p>
        </w:tc>
        <w:tc>
          <w:tcPr>
            <w:tcW w:w="283" w:type="dxa"/>
            <w:textDirection w:val="tbRl"/>
            <w:hideMark/>
          </w:tcPr>
          <w:p w:rsidR="00160B12" w:rsidRPr="00160B12" w:rsidRDefault="00160B12" w:rsidP="00495955">
            <w:pPr>
              <w:tabs>
                <w:tab w:val="left" w:pos="284"/>
              </w:tabs>
              <w:ind w:left="113" w:right="113"/>
              <w:rPr>
                <w:rFonts w:ascii="Times New Roman" w:eastAsia="Calibri" w:hAnsi="Times New Roman" w:cs="Times New Roman"/>
                <w:bCs/>
                <w:sz w:val="12"/>
                <w:szCs w:val="12"/>
              </w:rPr>
            </w:pPr>
            <w:r w:rsidRPr="00160B12">
              <w:rPr>
                <w:rFonts w:ascii="Times New Roman" w:eastAsia="Calibri" w:hAnsi="Times New Roman" w:cs="Times New Roman"/>
                <w:bCs/>
                <w:sz w:val="12"/>
                <w:szCs w:val="12"/>
              </w:rPr>
              <w:t>150 463,00</w:t>
            </w:r>
          </w:p>
        </w:tc>
      </w:tr>
    </w:tbl>
    <w:p w:rsidR="00160B12" w:rsidRPr="00160B12" w:rsidRDefault="00160B12" w:rsidP="00160B12">
      <w:pPr>
        <w:tabs>
          <w:tab w:val="left" w:pos="284"/>
        </w:tabs>
        <w:spacing w:after="0" w:line="240" w:lineRule="auto"/>
        <w:rPr>
          <w:rFonts w:ascii="Times New Roman" w:eastAsia="Calibri" w:hAnsi="Times New Roman" w:cs="Times New Roman"/>
          <w:sz w:val="12"/>
          <w:szCs w:val="12"/>
        </w:rPr>
      </w:pPr>
    </w:p>
    <w:p w:rsidR="00FB4A69" w:rsidRDefault="00FB4A69" w:rsidP="00FB4A69">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FB4A69" w:rsidRPr="00713631" w:rsidRDefault="00FB4A69" w:rsidP="00FB4A6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B4A69" w:rsidRPr="00713631" w:rsidRDefault="00FB4A69" w:rsidP="00FB4A6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B4A69" w:rsidRPr="00713631" w:rsidRDefault="00FB4A69" w:rsidP="00FB4A69">
      <w:pPr>
        <w:tabs>
          <w:tab w:val="left" w:pos="284"/>
        </w:tabs>
        <w:spacing w:after="0" w:line="240" w:lineRule="auto"/>
        <w:jc w:val="center"/>
        <w:rPr>
          <w:rFonts w:ascii="Times New Roman" w:eastAsia="Calibri" w:hAnsi="Times New Roman" w:cs="Times New Roman"/>
          <w:sz w:val="12"/>
          <w:szCs w:val="12"/>
        </w:rPr>
      </w:pPr>
    </w:p>
    <w:p w:rsidR="00FB4A69" w:rsidRPr="00713631" w:rsidRDefault="00FB4A69" w:rsidP="00FB4A6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B4A69" w:rsidRPr="00713631" w:rsidRDefault="00FB4A69" w:rsidP="00FB4A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июня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№766</w:t>
      </w:r>
    </w:p>
    <w:p w:rsidR="00FB4A69" w:rsidRDefault="00FB4A69" w:rsidP="00FB4A69">
      <w:pPr>
        <w:tabs>
          <w:tab w:val="left" w:pos="284"/>
        </w:tabs>
        <w:spacing w:after="0" w:line="240" w:lineRule="auto"/>
        <w:jc w:val="center"/>
        <w:rPr>
          <w:rFonts w:ascii="Times New Roman" w:eastAsia="Calibri" w:hAnsi="Times New Roman" w:cs="Times New Roman"/>
          <w:b/>
          <w:sz w:val="12"/>
          <w:szCs w:val="12"/>
        </w:rPr>
      </w:pPr>
      <w:r w:rsidRPr="00FB4A69">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FB4A69" w:rsidRPr="00713631" w:rsidRDefault="00FB4A69" w:rsidP="00FB4A69">
      <w:pPr>
        <w:tabs>
          <w:tab w:val="left" w:pos="284"/>
        </w:tabs>
        <w:spacing w:after="0" w:line="240" w:lineRule="auto"/>
        <w:jc w:val="center"/>
        <w:rPr>
          <w:rFonts w:ascii="Times New Roman" w:eastAsia="Calibri" w:hAnsi="Times New Roman" w:cs="Times New Roman"/>
          <w:b/>
          <w:sz w:val="12"/>
          <w:szCs w:val="12"/>
        </w:rPr>
      </w:pPr>
      <w:r w:rsidRPr="00FB4A69">
        <w:rPr>
          <w:rFonts w:ascii="Times New Roman" w:eastAsia="Calibri" w:hAnsi="Times New Roman" w:cs="Times New Roman"/>
          <w:b/>
          <w:sz w:val="12"/>
          <w:szCs w:val="12"/>
        </w:rPr>
        <w:t>№ 1275 от 13.11.2013г. «Об утверждении муниципальной программы «Устойчивое развитие сельских территорий муниципального района Сергиевский Самарской области на 2014-2017 годы и на период до 2020 года»</w:t>
      </w:r>
    </w:p>
    <w:p w:rsidR="00FB4A69" w:rsidRDefault="00FB4A69" w:rsidP="00FB4A69">
      <w:pPr>
        <w:tabs>
          <w:tab w:val="left" w:pos="284"/>
        </w:tabs>
        <w:spacing w:after="0" w:line="240" w:lineRule="auto"/>
        <w:jc w:val="both"/>
        <w:rPr>
          <w:rFonts w:ascii="Times New Roman" w:eastAsia="Calibri" w:hAnsi="Times New Roman" w:cs="Times New Roman"/>
          <w:sz w:val="12"/>
          <w:szCs w:val="12"/>
        </w:rPr>
      </w:pP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proofErr w:type="gramStart"/>
      <w:r w:rsidRPr="00FB4A69">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решения задачи по повышению уровня и качества жизни населения, устойчивому развитию сельских территорий, а также в целях уточнения объемов финансирования муниципальной Программы «Устойчивое развитие сельских территорий муниципального района Сергиевский Самарской области на 2014-2017</w:t>
      </w:r>
      <w:proofErr w:type="gramEnd"/>
      <w:r w:rsidRPr="00FB4A69">
        <w:rPr>
          <w:rFonts w:ascii="Times New Roman" w:eastAsia="Calibri" w:hAnsi="Times New Roman" w:cs="Times New Roman"/>
          <w:sz w:val="12"/>
          <w:szCs w:val="12"/>
        </w:rPr>
        <w:t xml:space="preserve"> годы и на период до 2020 года», администрация муниципального района Сергиевский,</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1275 от 13.11.2013г. «Об утверждении муниципальной программы «Устойчивое развитие сельских территорий муниципального района Сергиевский Самарской области на 2014-2017 годы и на период до 2020 года» (далее – Программа) следующего содержания:</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1.2.  В паспорте Программы позицию «Объемы и источники финансирования Программы» изложить в следующей редакции:</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«Общий объем финансирования Программы составляет 232 744,25768 тыс. рублей, в том числе:</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федерального бюджета (прогноз) –48 549,46219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бюджета Самарской области (прогноз) – 146 012,17999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бюджета муниципального района Сергиевский (прогноз)  – 20 542,26250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внебюджетных источников (прогноз) – 17 640,35300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1.3. В разделе 4 Программы «Объемы и источники финансирования Программы» слова «Общий объем финансирования Программы   239 759,26409 тыс. рублей, в том числе:</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федерального бюджета (прогноз) –51 301,69182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бюджета Самарской области (прогноз) – 150 289,95777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бюджета муниципального района Сергиевский (прогноз) – 20 527,26150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внебюджетных источников (прогноз) – 17 640,35300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 заменить словами «Общий объем финансирования Программы составляет 232 744,25768 тыс. рублей, в том числе:</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федерального бюджета (прогноз) –48 549,46219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бюджета Самарской области (прогноз) – 146 012,17999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бюджета муниципального района Сергиевский (прогноз)  – 20 542,26250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за счет средств внебюджетных источников (прогноз) – 17 640,35300 </w:t>
      </w:r>
      <w:proofErr w:type="spellStart"/>
      <w:r w:rsidRPr="00FB4A69">
        <w:rPr>
          <w:rFonts w:ascii="Times New Roman" w:eastAsia="Calibri" w:hAnsi="Times New Roman" w:cs="Times New Roman"/>
          <w:sz w:val="12"/>
          <w:szCs w:val="12"/>
        </w:rPr>
        <w:t>тыс</w:t>
      </w:r>
      <w:proofErr w:type="gramStart"/>
      <w:r w:rsidRPr="00FB4A69">
        <w:rPr>
          <w:rFonts w:ascii="Times New Roman" w:eastAsia="Calibri" w:hAnsi="Times New Roman" w:cs="Times New Roman"/>
          <w:sz w:val="12"/>
          <w:szCs w:val="12"/>
        </w:rPr>
        <w:t>.р</w:t>
      </w:r>
      <w:proofErr w:type="gramEnd"/>
      <w:r w:rsidRPr="00FB4A69">
        <w:rPr>
          <w:rFonts w:ascii="Times New Roman" w:eastAsia="Calibri" w:hAnsi="Times New Roman" w:cs="Times New Roman"/>
          <w:sz w:val="12"/>
          <w:szCs w:val="12"/>
        </w:rPr>
        <w:t>ублей</w:t>
      </w:r>
      <w:proofErr w:type="spellEnd"/>
      <w:r w:rsidRPr="00FB4A69">
        <w:rPr>
          <w:rFonts w:ascii="Times New Roman" w:eastAsia="Calibri" w:hAnsi="Times New Roman" w:cs="Times New Roman"/>
          <w:sz w:val="12"/>
          <w:szCs w:val="12"/>
        </w:rPr>
        <w:t>».</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1.4. Приложение 4 «Объемы и источники финансирования мероприятий Программы в 2014-2020 годах» к муниципальной  программе изложить  в  редакции  согласно  приложению 1 к настоящему  постановлению.</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2. Опубликовать настоящее постановление в газете «Сергиевский вестник».</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B4A69" w:rsidRPr="00FB4A69" w:rsidRDefault="00FB4A69" w:rsidP="00FB4A69">
      <w:pPr>
        <w:tabs>
          <w:tab w:val="left" w:pos="284"/>
        </w:tabs>
        <w:spacing w:after="0" w:line="240" w:lineRule="auto"/>
        <w:ind w:firstLine="284"/>
        <w:jc w:val="both"/>
        <w:rPr>
          <w:rFonts w:ascii="Times New Roman" w:eastAsia="Calibri" w:hAnsi="Times New Roman" w:cs="Times New Roman"/>
          <w:sz w:val="12"/>
          <w:szCs w:val="12"/>
        </w:rPr>
      </w:pPr>
      <w:r w:rsidRPr="00FB4A69">
        <w:rPr>
          <w:rFonts w:ascii="Times New Roman" w:eastAsia="Calibri" w:hAnsi="Times New Roman" w:cs="Times New Roman"/>
          <w:sz w:val="12"/>
          <w:szCs w:val="12"/>
        </w:rPr>
        <w:t xml:space="preserve">4. </w:t>
      </w:r>
      <w:proofErr w:type="gramStart"/>
      <w:r w:rsidRPr="00FB4A69">
        <w:rPr>
          <w:rFonts w:ascii="Times New Roman" w:eastAsia="Calibri" w:hAnsi="Times New Roman" w:cs="Times New Roman"/>
          <w:sz w:val="12"/>
          <w:szCs w:val="12"/>
        </w:rPr>
        <w:t>Контроль за</w:t>
      </w:r>
      <w:proofErr w:type="gramEnd"/>
      <w:r w:rsidRPr="00FB4A69">
        <w:rPr>
          <w:rFonts w:ascii="Times New Roman" w:eastAsia="Calibri"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FB4A69" w:rsidRPr="00FB4A69" w:rsidRDefault="00FB4A69" w:rsidP="00FB4A69">
      <w:pPr>
        <w:tabs>
          <w:tab w:val="left" w:pos="284"/>
        </w:tabs>
        <w:spacing w:after="0" w:line="240" w:lineRule="auto"/>
        <w:jc w:val="right"/>
        <w:rPr>
          <w:rFonts w:ascii="Times New Roman" w:eastAsia="Calibri" w:hAnsi="Times New Roman" w:cs="Times New Roman"/>
          <w:sz w:val="12"/>
          <w:szCs w:val="12"/>
        </w:rPr>
      </w:pPr>
      <w:r w:rsidRPr="00FB4A69">
        <w:rPr>
          <w:rFonts w:ascii="Times New Roman" w:eastAsia="Calibri" w:hAnsi="Times New Roman" w:cs="Times New Roman"/>
          <w:sz w:val="12"/>
          <w:szCs w:val="12"/>
        </w:rPr>
        <w:t>Глава</w:t>
      </w:r>
    </w:p>
    <w:p w:rsidR="00FB4A69" w:rsidRDefault="00FB4A69" w:rsidP="00FB4A69">
      <w:pPr>
        <w:tabs>
          <w:tab w:val="left" w:pos="284"/>
        </w:tabs>
        <w:spacing w:after="0" w:line="240" w:lineRule="auto"/>
        <w:jc w:val="right"/>
        <w:rPr>
          <w:rFonts w:ascii="Times New Roman" w:eastAsia="Calibri" w:hAnsi="Times New Roman" w:cs="Times New Roman"/>
          <w:sz w:val="12"/>
          <w:szCs w:val="12"/>
        </w:rPr>
      </w:pPr>
      <w:r w:rsidRPr="00FB4A69">
        <w:rPr>
          <w:rFonts w:ascii="Times New Roman" w:eastAsia="Calibri" w:hAnsi="Times New Roman" w:cs="Times New Roman"/>
          <w:sz w:val="12"/>
          <w:szCs w:val="12"/>
        </w:rPr>
        <w:t>муниципального района Сергиевский</w:t>
      </w:r>
    </w:p>
    <w:p w:rsidR="00FB4A69" w:rsidRDefault="00FB4A69" w:rsidP="00FB4A69">
      <w:pPr>
        <w:tabs>
          <w:tab w:val="left" w:pos="284"/>
        </w:tabs>
        <w:spacing w:after="0" w:line="240" w:lineRule="auto"/>
        <w:jc w:val="right"/>
        <w:rPr>
          <w:rFonts w:ascii="Times New Roman" w:eastAsia="Calibri" w:hAnsi="Times New Roman" w:cs="Times New Roman"/>
          <w:sz w:val="12"/>
          <w:szCs w:val="12"/>
        </w:rPr>
      </w:pPr>
      <w:r w:rsidRPr="00FB4A6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FB4A69">
        <w:rPr>
          <w:rFonts w:ascii="Times New Roman" w:eastAsia="Calibri" w:hAnsi="Times New Roman" w:cs="Times New Roman"/>
          <w:sz w:val="12"/>
          <w:szCs w:val="12"/>
        </w:rPr>
        <w:t>Веселов</w:t>
      </w:r>
    </w:p>
    <w:p w:rsidR="00FB4A69" w:rsidRPr="00FB4A69" w:rsidRDefault="00FB4A69" w:rsidP="00FB4A69">
      <w:pPr>
        <w:tabs>
          <w:tab w:val="left" w:pos="284"/>
        </w:tabs>
        <w:spacing w:after="0" w:line="240" w:lineRule="auto"/>
        <w:jc w:val="right"/>
        <w:rPr>
          <w:rFonts w:ascii="Times New Roman" w:eastAsia="Calibri" w:hAnsi="Times New Roman" w:cs="Times New Roman"/>
          <w:sz w:val="12"/>
          <w:szCs w:val="12"/>
        </w:rPr>
      </w:pPr>
    </w:p>
    <w:p w:rsidR="00FB4A69" w:rsidRPr="00703B48" w:rsidRDefault="00FB4A69" w:rsidP="00D310A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B4A69" w:rsidRDefault="00FB4A69" w:rsidP="00D310A6">
      <w:pPr>
        <w:tabs>
          <w:tab w:val="left" w:pos="284"/>
        </w:tabs>
        <w:spacing w:after="0" w:line="240" w:lineRule="auto"/>
        <w:jc w:val="right"/>
        <w:rPr>
          <w:rFonts w:ascii="Times New Roman" w:eastAsia="Calibri" w:hAnsi="Times New Roman" w:cs="Times New Roman"/>
          <w:i/>
          <w:sz w:val="12"/>
          <w:szCs w:val="12"/>
        </w:rPr>
      </w:pPr>
      <w:r w:rsidRPr="00FB4A69">
        <w:rPr>
          <w:rFonts w:ascii="Times New Roman" w:eastAsia="Calibri" w:hAnsi="Times New Roman" w:cs="Times New Roman"/>
          <w:i/>
          <w:sz w:val="12"/>
          <w:szCs w:val="12"/>
        </w:rPr>
        <w:t>к муниципальной программе</w:t>
      </w:r>
    </w:p>
    <w:p w:rsidR="00FB4A69" w:rsidRDefault="00FB4A69" w:rsidP="00D310A6">
      <w:pPr>
        <w:tabs>
          <w:tab w:val="left" w:pos="284"/>
        </w:tabs>
        <w:spacing w:after="0" w:line="240" w:lineRule="auto"/>
        <w:jc w:val="right"/>
        <w:rPr>
          <w:rFonts w:ascii="Times New Roman" w:eastAsia="Calibri" w:hAnsi="Times New Roman" w:cs="Times New Roman"/>
          <w:i/>
          <w:sz w:val="12"/>
          <w:szCs w:val="12"/>
        </w:rPr>
      </w:pPr>
      <w:r w:rsidRPr="00FB4A69">
        <w:rPr>
          <w:rFonts w:ascii="Times New Roman" w:eastAsia="Calibri" w:hAnsi="Times New Roman" w:cs="Times New Roman"/>
          <w:i/>
          <w:sz w:val="12"/>
          <w:szCs w:val="12"/>
        </w:rPr>
        <w:t>«Устойчивое развитие сельских территорий</w:t>
      </w:r>
    </w:p>
    <w:p w:rsidR="00FB4A69" w:rsidRDefault="00FB4A69" w:rsidP="00D310A6">
      <w:pPr>
        <w:tabs>
          <w:tab w:val="left" w:pos="284"/>
        </w:tabs>
        <w:spacing w:after="0" w:line="240" w:lineRule="auto"/>
        <w:jc w:val="right"/>
        <w:rPr>
          <w:rFonts w:ascii="Times New Roman" w:eastAsia="Calibri" w:hAnsi="Times New Roman" w:cs="Times New Roman"/>
          <w:i/>
          <w:sz w:val="12"/>
          <w:szCs w:val="12"/>
        </w:rPr>
      </w:pPr>
      <w:r w:rsidRPr="00FB4A69">
        <w:rPr>
          <w:rFonts w:ascii="Times New Roman" w:eastAsia="Calibri" w:hAnsi="Times New Roman" w:cs="Times New Roman"/>
          <w:i/>
          <w:sz w:val="12"/>
          <w:szCs w:val="12"/>
        </w:rPr>
        <w:t>муниципального  района Сергиевский</w:t>
      </w:r>
    </w:p>
    <w:p w:rsidR="00D310A6" w:rsidRDefault="00FB4A69" w:rsidP="00D310A6">
      <w:pPr>
        <w:tabs>
          <w:tab w:val="left" w:pos="284"/>
        </w:tabs>
        <w:spacing w:after="0" w:line="240" w:lineRule="auto"/>
        <w:jc w:val="right"/>
        <w:rPr>
          <w:rFonts w:ascii="Times New Roman" w:eastAsia="Calibri" w:hAnsi="Times New Roman" w:cs="Times New Roman"/>
          <w:i/>
          <w:sz w:val="12"/>
          <w:szCs w:val="12"/>
        </w:rPr>
      </w:pPr>
      <w:r w:rsidRPr="00FB4A69">
        <w:rPr>
          <w:rFonts w:ascii="Times New Roman" w:eastAsia="Calibri" w:hAnsi="Times New Roman" w:cs="Times New Roman"/>
          <w:i/>
          <w:sz w:val="12"/>
          <w:szCs w:val="12"/>
        </w:rPr>
        <w:t>Самарской   области  на 2014 – 2017 годы</w:t>
      </w:r>
    </w:p>
    <w:p w:rsidR="00FB4A69" w:rsidRDefault="00FB4A69" w:rsidP="00D310A6">
      <w:pPr>
        <w:tabs>
          <w:tab w:val="left" w:pos="284"/>
        </w:tabs>
        <w:spacing w:after="0" w:line="240" w:lineRule="auto"/>
        <w:jc w:val="right"/>
        <w:rPr>
          <w:rFonts w:ascii="Times New Roman" w:eastAsia="Calibri" w:hAnsi="Times New Roman" w:cs="Times New Roman"/>
          <w:i/>
          <w:sz w:val="12"/>
          <w:szCs w:val="12"/>
        </w:rPr>
      </w:pPr>
      <w:r w:rsidRPr="00FB4A69">
        <w:rPr>
          <w:rFonts w:ascii="Times New Roman" w:eastAsia="Calibri" w:hAnsi="Times New Roman" w:cs="Times New Roman"/>
          <w:i/>
          <w:sz w:val="12"/>
          <w:szCs w:val="12"/>
        </w:rPr>
        <w:t>и на период до 2020 года</w:t>
      </w:r>
    </w:p>
    <w:p w:rsidR="00160B12" w:rsidRPr="00FB4A69" w:rsidRDefault="00FB4A69" w:rsidP="00FB4A69">
      <w:pPr>
        <w:tabs>
          <w:tab w:val="left" w:pos="284"/>
        </w:tabs>
        <w:spacing w:after="0" w:line="240" w:lineRule="auto"/>
        <w:jc w:val="center"/>
        <w:rPr>
          <w:rFonts w:ascii="Times New Roman" w:eastAsia="Calibri" w:hAnsi="Times New Roman" w:cs="Times New Roman"/>
          <w:b/>
          <w:sz w:val="12"/>
          <w:szCs w:val="12"/>
        </w:rPr>
      </w:pPr>
      <w:r w:rsidRPr="00FB4A69">
        <w:rPr>
          <w:rFonts w:ascii="Times New Roman" w:eastAsia="Calibri" w:hAnsi="Times New Roman" w:cs="Times New Roman"/>
          <w:b/>
          <w:sz w:val="12"/>
          <w:szCs w:val="12"/>
        </w:rPr>
        <w:t>Объемы и источники финансирования мероприятий Программы в 2014-2020 годах</w:t>
      </w:r>
    </w:p>
    <w:tbl>
      <w:tblPr>
        <w:tblStyle w:val="af7"/>
        <w:tblW w:w="0" w:type="auto"/>
        <w:tblInd w:w="108" w:type="dxa"/>
        <w:tblLayout w:type="fixed"/>
        <w:tblLook w:val="04A0" w:firstRow="1" w:lastRow="0" w:firstColumn="1" w:lastColumn="0" w:noHBand="0" w:noVBand="1"/>
      </w:tblPr>
      <w:tblGrid>
        <w:gridCol w:w="361"/>
        <w:gridCol w:w="1177"/>
        <w:gridCol w:w="932"/>
        <w:gridCol w:w="643"/>
        <w:gridCol w:w="644"/>
        <w:gridCol w:w="644"/>
        <w:gridCol w:w="644"/>
        <w:gridCol w:w="644"/>
        <w:gridCol w:w="644"/>
        <w:gridCol w:w="644"/>
        <w:gridCol w:w="536"/>
      </w:tblGrid>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w:t>
            </w:r>
            <w:proofErr w:type="spellStart"/>
            <w:r w:rsidRPr="00FB4A69">
              <w:rPr>
                <w:rFonts w:ascii="Times New Roman" w:eastAsia="Calibri" w:hAnsi="Times New Roman" w:cs="Times New Roman"/>
                <w:bCs/>
                <w:sz w:val="12"/>
                <w:szCs w:val="12"/>
              </w:rPr>
              <w:t>п.п</w:t>
            </w:r>
            <w:proofErr w:type="spellEnd"/>
            <w:r w:rsidRPr="00FB4A69">
              <w:rPr>
                <w:rFonts w:ascii="Times New Roman" w:eastAsia="Calibri" w:hAnsi="Times New Roman" w:cs="Times New Roman"/>
                <w:bCs/>
                <w:sz w:val="12"/>
                <w:szCs w:val="12"/>
              </w:rPr>
              <w:t>.</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Наименование мероприятия Программы</w:t>
            </w:r>
          </w:p>
        </w:tc>
        <w:tc>
          <w:tcPr>
            <w:tcW w:w="932"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Источник финансирования</w:t>
            </w:r>
          </w:p>
        </w:tc>
        <w:tc>
          <w:tcPr>
            <w:tcW w:w="5043" w:type="dxa"/>
            <w:gridSpan w:val="8"/>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Объемы финансирования (тыс. руб.)</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Всего</w:t>
            </w:r>
          </w:p>
        </w:tc>
        <w:tc>
          <w:tcPr>
            <w:tcW w:w="4400" w:type="dxa"/>
            <w:gridSpan w:val="7"/>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 xml:space="preserve">В </w:t>
            </w:r>
            <w:proofErr w:type="spellStart"/>
            <w:r w:rsidRPr="00FB4A69">
              <w:rPr>
                <w:rFonts w:ascii="Times New Roman" w:eastAsia="Calibri" w:hAnsi="Times New Roman" w:cs="Times New Roman"/>
                <w:bCs/>
                <w:sz w:val="12"/>
                <w:szCs w:val="12"/>
              </w:rPr>
              <w:t>т.ч</w:t>
            </w:r>
            <w:proofErr w:type="spellEnd"/>
            <w:r w:rsidRPr="00FB4A69">
              <w:rPr>
                <w:rFonts w:ascii="Times New Roman" w:eastAsia="Calibri" w:hAnsi="Times New Roman" w:cs="Times New Roman"/>
                <w:bCs/>
                <w:sz w:val="12"/>
                <w:szCs w:val="12"/>
              </w:rPr>
              <w:t>. по годам реализации Программы</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2 014</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2 015</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2 016</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2 017</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2 018</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2 019</w:t>
            </w:r>
          </w:p>
        </w:tc>
        <w:tc>
          <w:tcPr>
            <w:tcW w:w="536"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2 020</w:t>
            </w:r>
          </w:p>
        </w:tc>
      </w:tr>
      <w:tr w:rsidR="00FB4A69" w:rsidRPr="00FB4A69" w:rsidTr="00FB4A69">
        <w:trPr>
          <w:trHeight w:val="20"/>
        </w:trPr>
        <w:tc>
          <w:tcPr>
            <w:tcW w:w="361"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w:t>
            </w:r>
          </w:p>
        </w:tc>
        <w:tc>
          <w:tcPr>
            <w:tcW w:w="1177"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2</w:t>
            </w:r>
          </w:p>
        </w:tc>
        <w:tc>
          <w:tcPr>
            <w:tcW w:w="932"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3</w:t>
            </w:r>
          </w:p>
        </w:tc>
        <w:tc>
          <w:tcPr>
            <w:tcW w:w="643"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4</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5</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6</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7</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8</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9</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10</w:t>
            </w:r>
          </w:p>
        </w:tc>
        <w:tc>
          <w:tcPr>
            <w:tcW w:w="536"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11</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Строительство (приобретение) жилья для граждан, молодых семей и молодых специалистов, проживающих в сельских поселениях Муниципального района –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55 763,74856</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23 212,70000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17 759,83600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2 724,64600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3 737,16656</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300,00000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8 029,40000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19 884,91414</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4 271,15600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8 125,82100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1 877,61600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1 041,22114</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4 569,10000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18 466,09394</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9 076,10400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3 482,49300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804,69300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2 642,50394</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2 460,30000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2 734,01748</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1 160,64000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177,59900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42,33700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53,44148</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300,00000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1 000,00000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14 678,72300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8 704,80000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5 973,92300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1.1</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 xml:space="preserve"> В том числе:                      Строительство (приобретение) </w:t>
            </w:r>
            <w:r w:rsidRPr="00FB4A69">
              <w:rPr>
                <w:rFonts w:ascii="Times New Roman" w:eastAsia="Calibri" w:hAnsi="Times New Roman" w:cs="Times New Roman"/>
                <w:bCs/>
                <w:sz w:val="12"/>
                <w:szCs w:val="12"/>
              </w:rPr>
              <w:lastRenderedPageBreak/>
              <w:t>жилья  в сельских поселениях Муниципального района для молодых семей и молодых специалисто</w:t>
            </w:r>
            <w:proofErr w:type="gramStart"/>
            <w:r w:rsidRPr="00FB4A69">
              <w:rPr>
                <w:rFonts w:ascii="Times New Roman" w:eastAsia="Calibri" w:hAnsi="Times New Roman" w:cs="Times New Roman"/>
                <w:bCs/>
                <w:sz w:val="12"/>
                <w:szCs w:val="12"/>
              </w:rPr>
              <w:t>в–</w:t>
            </w:r>
            <w:proofErr w:type="gramEnd"/>
            <w:r w:rsidRPr="00FB4A69">
              <w:rPr>
                <w:rFonts w:ascii="Times New Roman" w:eastAsia="Calibri" w:hAnsi="Times New Roman" w:cs="Times New Roman"/>
                <w:bCs/>
                <w:sz w:val="12"/>
                <w:szCs w:val="12"/>
              </w:rPr>
              <w:t xml:space="preserve">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lastRenderedPageBreak/>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27 745,30794</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5 803,20000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11 300,11100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1 290,71900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3 520,83794</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200,00000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5 630,44000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11 411,39621</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1 207,06600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5 457,95400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890,59600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657,38021</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3 198,40000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8 779,98276</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2 565,01400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2 339,12200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381,68400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1 771,96276</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1 722,20000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1 366,68459</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290,16000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113,00200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18,43900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35,24359</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200,00000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709,84000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6 187,24438</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1 740,96000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3 390,03300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1 056,25138</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Реконструкция  общеобразовательных учреждений –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Здание фельдшерско-акушерских пунктов и офисов врача общей практик</w:t>
            </w:r>
            <w:proofErr w:type="gramStart"/>
            <w:r w:rsidRPr="00FB4A69">
              <w:rPr>
                <w:rFonts w:ascii="Times New Roman" w:eastAsia="Calibri" w:hAnsi="Times New Roman" w:cs="Times New Roman"/>
                <w:bCs/>
                <w:sz w:val="12"/>
                <w:szCs w:val="12"/>
              </w:rPr>
              <w:t>и–</w:t>
            </w:r>
            <w:proofErr w:type="gramEnd"/>
            <w:r w:rsidRPr="00FB4A69">
              <w:rPr>
                <w:rFonts w:ascii="Times New Roman" w:eastAsia="Calibri" w:hAnsi="Times New Roman" w:cs="Times New Roman"/>
                <w:bCs/>
                <w:sz w:val="12"/>
                <w:szCs w:val="12"/>
              </w:rPr>
              <w:t xml:space="preserve">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4 499,82780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4 499,82780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1 374,12181</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1 374,12181</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2 431,25569</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2 431,25569</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694,45030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694,45030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Реконструкция учреждений культурно-досугового типа</w:t>
            </w:r>
            <w:proofErr w:type="gramStart"/>
            <w:r w:rsidRPr="00FB4A69">
              <w:rPr>
                <w:rFonts w:ascii="Times New Roman" w:eastAsia="Calibri" w:hAnsi="Times New Roman" w:cs="Times New Roman"/>
                <w:bCs/>
                <w:sz w:val="12"/>
                <w:szCs w:val="12"/>
              </w:rPr>
              <w:t>х–</w:t>
            </w:r>
            <w:proofErr w:type="gramEnd"/>
            <w:r w:rsidRPr="00FB4A69">
              <w:rPr>
                <w:rFonts w:ascii="Times New Roman" w:eastAsia="Calibri" w:hAnsi="Times New Roman" w:cs="Times New Roman"/>
                <w:bCs/>
                <w:sz w:val="12"/>
                <w:szCs w:val="12"/>
              </w:rPr>
              <w:t xml:space="preserve">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6 819,88750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6 240,42100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579,46650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федеральный бюджет </w:t>
            </w:r>
            <w:r w:rsidRPr="00FB4A69">
              <w:rPr>
                <w:rFonts w:ascii="Times New Roman" w:eastAsia="Calibri" w:hAnsi="Times New Roman" w:cs="Times New Roman"/>
                <w:bCs/>
                <w:iCs/>
                <w:sz w:val="12"/>
                <w:szCs w:val="12"/>
              </w:rPr>
              <w:lastRenderedPageBreak/>
              <w:t>(прогноз)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5 928,40000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5 928,40000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891,48750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312,02100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579,46650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w:t>
            </w:r>
            <w:proofErr w:type="spellStart"/>
            <w:r w:rsidRPr="00FB4A69">
              <w:rPr>
                <w:rFonts w:ascii="Times New Roman" w:eastAsia="Calibri" w:hAnsi="Times New Roman" w:cs="Times New Roman"/>
                <w:bCs/>
                <w:sz w:val="12"/>
                <w:szCs w:val="12"/>
              </w:rPr>
              <w:t>п.п</w:t>
            </w:r>
            <w:proofErr w:type="spellEnd"/>
            <w:r w:rsidRPr="00FB4A69">
              <w:rPr>
                <w:rFonts w:ascii="Times New Roman" w:eastAsia="Calibri" w:hAnsi="Times New Roman" w:cs="Times New Roman"/>
                <w:bCs/>
                <w:sz w:val="12"/>
                <w:szCs w:val="12"/>
              </w:rPr>
              <w:t>.</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Наименование мероприятия Программы</w:t>
            </w:r>
          </w:p>
        </w:tc>
        <w:tc>
          <w:tcPr>
            <w:tcW w:w="932"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Источник финансирования</w:t>
            </w:r>
          </w:p>
        </w:tc>
        <w:tc>
          <w:tcPr>
            <w:tcW w:w="5043" w:type="dxa"/>
            <w:gridSpan w:val="8"/>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Объемы финансирования (тыс. руб.)</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Всего</w:t>
            </w:r>
          </w:p>
        </w:tc>
        <w:tc>
          <w:tcPr>
            <w:tcW w:w="4400" w:type="dxa"/>
            <w:gridSpan w:val="7"/>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 xml:space="preserve">В </w:t>
            </w:r>
            <w:proofErr w:type="spellStart"/>
            <w:r w:rsidRPr="00FB4A69">
              <w:rPr>
                <w:rFonts w:ascii="Times New Roman" w:eastAsia="Calibri" w:hAnsi="Times New Roman" w:cs="Times New Roman"/>
                <w:bCs/>
                <w:sz w:val="12"/>
                <w:szCs w:val="12"/>
              </w:rPr>
              <w:t>т.ч</w:t>
            </w:r>
            <w:proofErr w:type="spellEnd"/>
            <w:r w:rsidRPr="00FB4A69">
              <w:rPr>
                <w:rFonts w:ascii="Times New Roman" w:eastAsia="Calibri" w:hAnsi="Times New Roman" w:cs="Times New Roman"/>
                <w:bCs/>
                <w:sz w:val="12"/>
                <w:szCs w:val="12"/>
              </w:rPr>
              <w:t>. по годам реализации Программы</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2 014</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2 015</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2 016</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2 017</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2 018</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2 019</w:t>
            </w:r>
          </w:p>
        </w:tc>
        <w:tc>
          <w:tcPr>
            <w:tcW w:w="536"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2 020</w:t>
            </w:r>
          </w:p>
        </w:tc>
      </w:tr>
      <w:tr w:rsidR="00FB4A69" w:rsidRPr="00FB4A69" w:rsidTr="00FB4A69">
        <w:trPr>
          <w:trHeight w:val="20"/>
        </w:trPr>
        <w:tc>
          <w:tcPr>
            <w:tcW w:w="361"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w:t>
            </w:r>
          </w:p>
        </w:tc>
        <w:tc>
          <w:tcPr>
            <w:tcW w:w="1177"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2</w:t>
            </w:r>
          </w:p>
        </w:tc>
        <w:tc>
          <w:tcPr>
            <w:tcW w:w="932"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3</w:t>
            </w:r>
          </w:p>
        </w:tc>
        <w:tc>
          <w:tcPr>
            <w:tcW w:w="643"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4</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5</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6</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7</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8</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9</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10</w:t>
            </w:r>
          </w:p>
        </w:tc>
        <w:tc>
          <w:tcPr>
            <w:tcW w:w="536"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11</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Строительство плоскостных спортивных сооружени</w:t>
            </w:r>
            <w:proofErr w:type="gramStart"/>
            <w:r w:rsidRPr="00FB4A69">
              <w:rPr>
                <w:rFonts w:ascii="Times New Roman" w:eastAsia="Calibri" w:hAnsi="Times New Roman" w:cs="Times New Roman"/>
                <w:bCs/>
                <w:sz w:val="12"/>
                <w:szCs w:val="12"/>
              </w:rPr>
              <w:t>й–</w:t>
            </w:r>
            <w:proofErr w:type="gramEnd"/>
            <w:r w:rsidRPr="00FB4A69">
              <w:rPr>
                <w:rFonts w:ascii="Times New Roman" w:eastAsia="Calibri" w:hAnsi="Times New Roman" w:cs="Times New Roman"/>
                <w:bCs/>
                <w:sz w:val="12"/>
                <w:szCs w:val="12"/>
              </w:rPr>
              <w:t xml:space="preserve">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4 635,93150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51,11850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4 584,81300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53,54582</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53,54582</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4 302,02653</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4 302,02653</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280,35915</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51,11850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229,24065</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6</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Строительство распределительных сетей газопровода -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7</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Строительство локальных сетей водоснабжения –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w:t>
            </w:r>
            <w:r w:rsidRPr="00FB4A69">
              <w:rPr>
                <w:rFonts w:ascii="Times New Roman" w:eastAsia="Calibri" w:hAnsi="Times New Roman" w:cs="Times New Roman"/>
                <w:bCs/>
                <w:iCs/>
                <w:sz w:val="12"/>
                <w:szCs w:val="12"/>
              </w:rPr>
              <w:lastRenderedPageBreak/>
              <w:t>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lastRenderedPageBreak/>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8</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Реализация проектов комплексного  обустройства площадок под компактную жилищную застройку  –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78 174,42098</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1 155,51853</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20 092,85896</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7 803,26496</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49 122,77853</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72 939,46961</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19 047,83000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7 225,00000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46 666,63961</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5 234,95137</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1 155,51853</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1 045,02896</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578,26496</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2 456,13892</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9</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Реализация проектов местных инициатив граждан, проживающих на территории сельских поселений Муниципального района –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3 989,98192</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3 989,98192</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1 028,35192</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1 028,35192</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2 961,63000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2 961,63000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w:t>
            </w:r>
            <w:proofErr w:type="spellStart"/>
            <w:r w:rsidRPr="00FB4A69">
              <w:rPr>
                <w:rFonts w:ascii="Times New Roman" w:eastAsia="Calibri" w:hAnsi="Times New Roman" w:cs="Times New Roman"/>
                <w:bCs/>
                <w:sz w:val="12"/>
                <w:szCs w:val="12"/>
              </w:rPr>
              <w:t>п.п</w:t>
            </w:r>
            <w:proofErr w:type="spellEnd"/>
            <w:r w:rsidRPr="00FB4A69">
              <w:rPr>
                <w:rFonts w:ascii="Times New Roman" w:eastAsia="Calibri" w:hAnsi="Times New Roman" w:cs="Times New Roman"/>
                <w:bCs/>
                <w:sz w:val="12"/>
                <w:szCs w:val="12"/>
              </w:rPr>
              <w:t>.</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Наименование мероприятия Программы</w:t>
            </w:r>
          </w:p>
        </w:tc>
        <w:tc>
          <w:tcPr>
            <w:tcW w:w="932"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Источник финансирования</w:t>
            </w:r>
          </w:p>
        </w:tc>
        <w:tc>
          <w:tcPr>
            <w:tcW w:w="5043" w:type="dxa"/>
            <w:gridSpan w:val="8"/>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Объемы финансирования (тыс. руб.)</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Всего</w:t>
            </w:r>
          </w:p>
        </w:tc>
        <w:tc>
          <w:tcPr>
            <w:tcW w:w="4400" w:type="dxa"/>
            <w:gridSpan w:val="7"/>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 xml:space="preserve">В </w:t>
            </w:r>
            <w:proofErr w:type="spellStart"/>
            <w:r w:rsidRPr="00FB4A69">
              <w:rPr>
                <w:rFonts w:ascii="Times New Roman" w:eastAsia="Calibri" w:hAnsi="Times New Roman" w:cs="Times New Roman"/>
                <w:bCs/>
                <w:sz w:val="12"/>
                <w:szCs w:val="12"/>
              </w:rPr>
              <w:t>т.ч</w:t>
            </w:r>
            <w:proofErr w:type="spellEnd"/>
            <w:r w:rsidRPr="00FB4A69">
              <w:rPr>
                <w:rFonts w:ascii="Times New Roman" w:eastAsia="Calibri" w:hAnsi="Times New Roman" w:cs="Times New Roman"/>
                <w:bCs/>
                <w:sz w:val="12"/>
                <w:szCs w:val="12"/>
              </w:rPr>
              <w:t>. по годам реализации Программы</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2 014</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2 015</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2 016</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2 017</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2 018</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2 019</w:t>
            </w:r>
          </w:p>
        </w:tc>
        <w:tc>
          <w:tcPr>
            <w:tcW w:w="536"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2 020</w:t>
            </w:r>
          </w:p>
        </w:tc>
      </w:tr>
      <w:tr w:rsidR="00FB4A69" w:rsidRPr="00FB4A69" w:rsidTr="00FB4A69">
        <w:trPr>
          <w:trHeight w:val="20"/>
        </w:trPr>
        <w:tc>
          <w:tcPr>
            <w:tcW w:w="361"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w:t>
            </w:r>
          </w:p>
        </w:tc>
        <w:tc>
          <w:tcPr>
            <w:tcW w:w="1177"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2</w:t>
            </w:r>
          </w:p>
        </w:tc>
        <w:tc>
          <w:tcPr>
            <w:tcW w:w="932"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3</w:t>
            </w:r>
          </w:p>
        </w:tc>
        <w:tc>
          <w:tcPr>
            <w:tcW w:w="643"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4</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5</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6</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7</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8</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9</w:t>
            </w:r>
          </w:p>
        </w:tc>
        <w:tc>
          <w:tcPr>
            <w:tcW w:w="644"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10</w:t>
            </w:r>
          </w:p>
        </w:tc>
        <w:tc>
          <w:tcPr>
            <w:tcW w:w="536"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11</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10</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Реализации проектов (мероприятий) по поощрению и популяризации достижений в развитии сельских поселений Муниципального района - всего</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федеральный бюджет  (прогноз) </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региональный бюджет </w:t>
            </w:r>
            <w:r w:rsidRPr="00FB4A69">
              <w:rPr>
                <w:rFonts w:ascii="Times New Roman" w:eastAsia="Calibri" w:hAnsi="Times New Roman" w:cs="Times New Roman"/>
                <w:bCs/>
                <w:iCs/>
                <w:sz w:val="12"/>
                <w:szCs w:val="12"/>
              </w:rPr>
              <w:lastRenderedPageBreak/>
              <w:t>(прогноз)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11</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Реализация мероприятий по развитию сети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71 690,50464</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71 690,50464</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iCs/>
                <w:sz w:val="12"/>
                <w:szCs w:val="12"/>
              </w:rPr>
            </w:pPr>
            <w:r w:rsidRPr="00FB4A69">
              <w:rPr>
                <w:rFonts w:ascii="Times New Roman" w:eastAsia="Calibri" w:hAnsi="Times New Roman" w:cs="Times New Roman"/>
                <w:iCs/>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федеральный бюджет  (прогноз) </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27 236,88042</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27 236,88042</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41 944,93422</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41 944,93422</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2 508,69000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2 508,69000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12</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 xml:space="preserve">Экспертиза. Подготовка заключения о признании проектной документации модифицированной по объекту: "Строительство автодороги "Урал"-Сергиевск - Челно-Вершины - малоэтажная застройка </w:t>
            </w:r>
            <w:proofErr w:type="spellStart"/>
            <w:r w:rsidRPr="00FB4A69">
              <w:rPr>
                <w:rFonts w:ascii="Times New Roman" w:eastAsia="Calibri" w:hAnsi="Times New Roman" w:cs="Times New Roman"/>
                <w:bCs/>
                <w:sz w:val="12"/>
                <w:szCs w:val="12"/>
              </w:rPr>
              <w:t>п</w:t>
            </w:r>
            <w:proofErr w:type="gramStart"/>
            <w:r w:rsidRPr="00FB4A69">
              <w:rPr>
                <w:rFonts w:ascii="Times New Roman" w:eastAsia="Calibri" w:hAnsi="Times New Roman" w:cs="Times New Roman"/>
                <w:bCs/>
                <w:sz w:val="12"/>
                <w:szCs w:val="12"/>
              </w:rPr>
              <w:t>.С</w:t>
            </w:r>
            <w:proofErr w:type="gramEnd"/>
            <w:r w:rsidRPr="00FB4A69">
              <w:rPr>
                <w:rFonts w:ascii="Times New Roman" w:eastAsia="Calibri" w:hAnsi="Times New Roman" w:cs="Times New Roman"/>
                <w:bCs/>
                <w:sz w:val="12"/>
                <w:szCs w:val="12"/>
              </w:rPr>
              <w:t>ургут</w:t>
            </w:r>
            <w:proofErr w:type="spellEnd"/>
            <w:r w:rsidRPr="00FB4A69">
              <w:rPr>
                <w:rFonts w:ascii="Times New Roman" w:eastAsia="Calibri" w:hAnsi="Times New Roman" w:cs="Times New Roman"/>
                <w:bCs/>
                <w:sz w:val="12"/>
                <w:szCs w:val="12"/>
              </w:rPr>
              <w:t xml:space="preserve"> </w:t>
            </w:r>
            <w:proofErr w:type="spellStart"/>
            <w:r w:rsidRPr="00FB4A69">
              <w:rPr>
                <w:rFonts w:ascii="Times New Roman" w:eastAsia="Calibri" w:hAnsi="Times New Roman" w:cs="Times New Roman"/>
                <w:bCs/>
                <w:sz w:val="12"/>
                <w:szCs w:val="12"/>
              </w:rPr>
              <w:t>м.р.Сергиевский</w:t>
            </w:r>
            <w:proofErr w:type="spellEnd"/>
            <w:r w:rsidRPr="00FB4A69">
              <w:rPr>
                <w:rFonts w:ascii="Times New Roman" w:eastAsia="Calibri" w:hAnsi="Times New Roman" w:cs="Times New Roman"/>
                <w:bCs/>
                <w:sz w:val="12"/>
                <w:szCs w:val="12"/>
              </w:rPr>
              <w:t xml:space="preserve"> Самарской области"</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25,33238</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25,33238</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районный бюджет </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25,33238</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25,33238</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13</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Прочие работы</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15,00000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15,00000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районный бюджет </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15,00000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15,00000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w:t>
            </w:r>
            <w:r w:rsidRPr="00FB4A69">
              <w:rPr>
                <w:rFonts w:ascii="Times New Roman" w:eastAsia="Calibri" w:hAnsi="Times New Roman" w:cs="Times New Roman"/>
                <w:bCs/>
                <w:iCs/>
                <w:sz w:val="12"/>
                <w:szCs w:val="12"/>
              </w:rPr>
              <w:lastRenderedPageBreak/>
              <w:t>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lastRenderedPageBreak/>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w:t>
            </w:r>
            <w:r w:rsidRPr="00FB4A69">
              <w:rPr>
                <w:rFonts w:ascii="Times New Roman" w:eastAsia="Calibri" w:hAnsi="Times New Roman" w:cs="Times New Roman"/>
                <w:sz w:val="12"/>
                <w:szCs w:val="12"/>
              </w:rPr>
              <w:lastRenderedPageBreak/>
              <w:t>00</w:t>
            </w:r>
          </w:p>
        </w:tc>
      </w:tr>
      <w:tr w:rsidR="00FB4A69" w:rsidRPr="00FB4A69" w:rsidTr="00FB4A69">
        <w:trPr>
          <w:trHeight w:val="20"/>
        </w:trPr>
        <w:tc>
          <w:tcPr>
            <w:tcW w:w="361"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lastRenderedPageBreak/>
              <w:t>14</w:t>
            </w:r>
          </w:p>
        </w:tc>
        <w:tc>
          <w:tcPr>
            <w:tcW w:w="1177"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Приобретение жилых помещений для формирования специализированного жилищного фонда муниципального района Сергиевский Самарской области</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7 129,62240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7 129,62240</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sz w:val="12"/>
                <w:szCs w:val="12"/>
              </w:rPr>
            </w:pP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районный бюджет </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7 129,62240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7 129,62240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361"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1177"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xml:space="preserve"> -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0,00000</w:t>
            </w:r>
          </w:p>
        </w:tc>
      </w:tr>
      <w:tr w:rsidR="00FB4A69" w:rsidRPr="00FB4A69" w:rsidTr="00FB4A69">
        <w:trPr>
          <w:trHeight w:val="20"/>
        </w:trPr>
        <w:tc>
          <w:tcPr>
            <w:tcW w:w="1538" w:type="dxa"/>
            <w:gridSpan w:val="2"/>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Итого по всем мероприятиям Программы</w:t>
            </w:r>
          </w:p>
        </w:tc>
        <w:tc>
          <w:tcPr>
            <w:tcW w:w="932"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Объем финансирования – всего,</w:t>
            </w:r>
          </w:p>
        </w:tc>
        <w:tc>
          <w:tcPr>
            <w:tcW w:w="643"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232 744,25768</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28 409,31895</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37 852,69496</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2 724,64600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4 499,82780</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87 841,08154</w:t>
            </w:r>
          </w:p>
        </w:tc>
        <w:tc>
          <w:tcPr>
            <w:tcW w:w="644"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62 807,82193</w:t>
            </w:r>
          </w:p>
        </w:tc>
        <w:tc>
          <w:tcPr>
            <w:tcW w:w="536" w:type="dxa"/>
            <w:vMerge w:val="restart"/>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8 608,86650</w:t>
            </w:r>
          </w:p>
        </w:tc>
      </w:tr>
      <w:tr w:rsidR="00FB4A69" w:rsidRPr="00FB4A69" w:rsidTr="00FB4A69">
        <w:trPr>
          <w:trHeight w:val="20"/>
        </w:trPr>
        <w:tc>
          <w:tcPr>
            <w:tcW w:w="1538" w:type="dxa"/>
            <w:gridSpan w:val="2"/>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sz w:val="12"/>
                <w:szCs w:val="12"/>
              </w:rPr>
            </w:pPr>
            <w:r w:rsidRPr="00FB4A69">
              <w:rPr>
                <w:rFonts w:ascii="Times New Roman" w:eastAsia="Calibri" w:hAnsi="Times New Roman" w:cs="Times New Roman"/>
                <w:sz w:val="12"/>
                <w:szCs w:val="12"/>
              </w:rPr>
              <w:t>в том числе за счет средств:</w:t>
            </w:r>
          </w:p>
        </w:tc>
        <w:tc>
          <w:tcPr>
            <w:tcW w:w="643"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644"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536" w:type="dxa"/>
            <w:vMerge/>
            <w:hideMark/>
          </w:tcPr>
          <w:p w:rsidR="00FB4A69" w:rsidRPr="00FB4A69" w:rsidRDefault="00FB4A69" w:rsidP="00FB4A69">
            <w:pPr>
              <w:tabs>
                <w:tab w:val="left" w:pos="284"/>
              </w:tabs>
              <w:rPr>
                <w:rFonts w:ascii="Times New Roman" w:eastAsia="Calibri" w:hAnsi="Times New Roman" w:cs="Times New Roman"/>
                <w:bCs/>
                <w:sz w:val="12"/>
                <w:szCs w:val="12"/>
              </w:rPr>
            </w:pPr>
          </w:p>
        </w:tc>
      </w:tr>
      <w:tr w:rsidR="00FB4A69" w:rsidRPr="00FB4A69" w:rsidTr="00FB4A69">
        <w:trPr>
          <w:trHeight w:val="20"/>
        </w:trPr>
        <w:tc>
          <w:tcPr>
            <w:tcW w:w="1538" w:type="dxa"/>
            <w:gridSpan w:val="2"/>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федеральный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48 549,46219</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4 271,15600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8 125,82100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1 877,61600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1 374,12181</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28 331,64738</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4 569,10000</w:t>
            </w:r>
          </w:p>
        </w:tc>
      </w:tr>
      <w:tr w:rsidR="00FB4A69" w:rsidRPr="00FB4A69" w:rsidTr="00FB4A69">
        <w:trPr>
          <w:trHeight w:val="20"/>
        </w:trPr>
        <w:tc>
          <w:tcPr>
            <w:tcW w:w="1538" w:type="dxa"/>
            <w:gridSpan w:val="2"/>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региональный бюджет (прогноз)</w:t>
            </w:r>
          </w:p>
        </w:tc>
        <w:tc>
          <w:tcPr>
            <w:tcW w:w="643"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146 012,17999</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9 076,10400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22 530,32300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804,69300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2 431,25569</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56 114,46469</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52 595,03961</w:t>
            </w:r>
          </w:p>
        </w:tc>
        <w:tc>
          <w:tcPr>
            <w:tcW w:w="536"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2 460,30000</w:t>
            </w:r>
          </w:p>
        </w:tc>
      </w:tr>
      <w:tr w:rsidR="00FB4A69" w:rsidRPr="00FB4A69" w:rsidTr="00FB4A69">
        <w:trPr>
          <w:trHeight w:val="20"/>
        </w:trPr>
        <w:tc>
          <w:tcPr>
            <w:tcW w:w="1538" w:type="dxa"/>
            <w:gridSpan w:val="2"/>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районный бюджет</w:t>
            </w:r>
          </w:p>
        </w:tc>
        <w:tc>
          <w:tcPr>
            <w:tcW w:w="643"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20 542,26250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3 395,62895</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1 222,62796</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42,33700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694,45030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3 394,96947</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10 212,78232</w:t>
            </w:r>
          </w:p>
        </w:tc>
        <w:tc>
          <w:tcPr>
            <w:tcW w:w="536"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1 579,46650</w:t>
            </w:r>
          </w:p>
        </w:tc>
      </w:tr>
      <w:tr w:rsidR="00FB4A69" w:rsidRPr="00FB4A69" w:rsidTr="00FB4A69">
        <w:trPr>
          <w:trHeight w:val="20"/>
        </w:trPr>
        <w:tc>
          <w:tcPr>
            <w:tcW w:w="1538" w:type="dxa"/>
            <w:gridSpan w:val="2"/>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бюджет МО</w:t>
            </w:r>
          </w:p>
        </w:tc>
        <w:tc>
          <w:tcPr>
            <w:tcW w:w="643"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r w:rsidR="00FB4A69" w:rsidRPr="00FB4A69" w:rsidTr="00FB4A69">
        <w:trPr>
          <w:trHeight w:val="20"/>
        </w:trPr>
        <w:tc>
          <w:tcPr>
            <w:tcW w:w="1538" w:type="dxa"/>
            <w:gridSpan w:val="2"/>
            <w:vMerge/>
            <w:hideMark/>
          </w:tcPr>
          <w:p w:rsidR="00FB4A69" w:rsidRPr="00FB4A69" w:rsidRDefault="00FB4A69" w:rsidP="00FB4A69">
            <w:pPr>
              <w:tabs>
                <w:tab w:val="left" w:pos="284"/>
              </w:tabs>
              <w:rPr>
                <w:rFonts w:ascii="Times New Roman" w:eastAsia="Calibri" w:hAnsi="Times New Roman" w:cs="Times New Roman"/>
                <w:bCs/>
                <w:sz w:val="12"/>
                <w:szCs w:val="12"/>
              </w:rPr>
            </w:pPr>
          </w:p>
        </w:tc>
        <w:tc>
          <w:tcPr>
            <w:tcW w:w="932" w:type="dxa"/>
            <w:hideMark/>
          </w:tcPr>
          <w:p w:rsidR="00FB4A69" w:rsidRPr="00FB4A69" w:rsidRDefault="00FB4A69" w:rsidP="00FB4A69">
            <w:pPr>
              <w:tabs>
                <w:tab w:val="left" w:pos="284"/>
              </w:tabs>
              <w:rPr>
                <w:rFonts w:ascii="Times New Roman" w:eastAsia="Calibri" w:hAnsi="Times New Roman" w:cs="Times New Roman"/>
                <w:bCs/>
                <w:iCs/>
                <w:sz w:val="12"/>
                <w:szCs w:val="12"/>
              </w:rPr>
            </w:pPr>
            <w:r w:rsidRPr="00FB4A69">
              <w:rPr>
                <w:rFonts w:ascii="Times New Roman" w:eastAsia="Calibri" w:hAnsi="Times New Roman" w:cs="Times New Roman"/>
                <w:bCs/>
                <w:iCs/>
                <w:sz w:val="12"/>
                <w:szCs w:val="12"/>
              </w:rPr>
              <w:t>- внебюджетные источники (прогноз)</w:t>
            </w:r>
          </w:p>
        </w:tc>
        <w:tc>
          <w:tcPr>
            <w:tcW w:w="643"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17 640,35300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11 666,43000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5 973,92300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644"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c>
          <w:tcPr>
            <w:tcW w:w="536" w:type="dxa"/>
            <w:hideMark/>
          </w:tcPr>
          <w:p w:rsidR="00FB4A69" w:rsidRPr="00FB4A69" w:rsidRDefault="00FB4A69" w:rsidP="00FB4A69">
            <w:pPr>
              <w:tabs>
                <w:tab w:val="left" w:pos="284"/>
              </w:tabs>
              <w:rPr>
                <w:rFonts w:ascii="Times New Roman" w:eastAsia="Calibri" w:hAnsi="Times New Roman" w:cs="Times New Roman"/>
                <w:bCs/>
                <w:sz w:val="12"/>
                <w:szCs w:val="12"/>
              </w:rPr>
            </w:pPr>
            <w:r w:rsidRPr="00FB4A69">
              <w:rPr>
                <w:rFonts w:ascii="Times New Roman" w:eastAsia="Calibri" w:hAnsi="Times New Roman" w:cs="Times New Roman"/>
                <w:bCs/>
                <w:sz w:val="12"/>
                <w:szCs w:val="12"/>
              </w:rPr>
              <w:t>0,00000</w:t>
            </w:r>
          </w:p>
        </w:tc>
      </w:tr>
    </w:tbl>
    <w:p w:rsidR="00381DC4" w:rsidRDefault="00381DC4" w:rsidP="00EC3D1F">
      <w:pPr>
        <w:tabs>
          <w:tab w:val="left" w:pos="284"/>
        </w:tabs>
        <w:spacing w:after="0" w:line="240" w:lineRule="auto"/>
        <w:jc w:val="both"/>
        <w:rPr>
          <w:rFonts w:ascii="Times New Roman" w:eastAsia="Calibri" w:hAnsi="Times New Roman" w:cs="Times New Roman"/>
          <w:sz w:val="12"/>
          <w:szCs w:val="12"/>
        </w:rPr>
      </w:pPr>
    </w:p>
    <w:p w:rsidR="008D16FE" w:rsidRPr="008D16FE" w:rsidRDefault="008D16FE" w:rsidP="008D16FE">
      <w:pPr>
        <w:tabs>
          <w:tab w:val="left" w:pos="284"/>
        </w:tabs>
        <w:spacing w:after="0" w:line="240" w:lineRule="auto"/>
        <w:jc w:val="center"/>
        <w:rPr>
          <w:rFonts w:ascii="Times New Roman" w:eastAsia="Calibri" w:hAnsi="Times New Roman" w:cs="Times New Roman"/>
          <w:b/>
          <w:sz w:val="12"/>
          <w:szCs w:val="12"/>
        </w:rPr>
      </w:pPr>
      <w:r w:rsidRPr="008D16FE">
        <w:rPr>
          <w:rFonts w:ascii="Times New Roman" w:eastAsia="Calibri" w:hAnsi="Times New Roman" w:cs="Times New Roman"/>
          <w:b/>
          <w:sz w:val="12"/>
          <w:szCs w:val="12"/>
        </w:rPr>
        <w:t>Заключение о результатах публичных слушаний</w:t>
      </w:r>
    </w:p>
    <w:p w:rsidR="00D310A6" w:rsidRPr="00D310A6" w:rsidRDefault="008D16FE" w:rsidP="008D16FE">
      <w:pPr>
        <w:tabs>
          <w:tab w:val="left" w:pos="284"/>
        </w:tabs>
        <w:spacing w:after="0" w:line="240" w:lineRule="auto"/>
        <w:jc w:val="center"/>
        <w:rPr>
          <w:rFonts w:ascii="Times New Roman" w:eastAsia="Calibri" w:hAnsi="Times New Roman" w:cs="Times New Roman"/>
          <w:sz w:val="12"/>
          <w:szCs w:val="12"/>
        </w:rPr>
      </w:pPr>
      <w:r w:rsidRPr="008D16FE">
        <w:rPr>
          <w:rFonts w:ascii="Times New Roman" w:eastAsia="Calibri" w:hAnsi="Times New Roman" w:cs="Times New Roman"/>
          <w:b/>
          <w:sz w:val="12"/>
          <w:szCs w:val="12"/>
        </w:rPr>
        <w:t xml:space="preserve">в  сельском  поселении  Верхняя Орлянка  муниципального  района  Сергиевский Самарской области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gramStart"/>
      <w:r w:rsidRPr="008D16FE">
        <w:rPr>
          <w:rFonts w:ascii="Times New Roman" w:eastAsia="Calibri" w:hAnsi="Times New Roman" w:cs="Times New Roman"/>
          <w:b/>
          <w:sz w:val="12"/>
          <w:szCs w:val="12"/>
        </w:rPr>
        <w:t>с</w:t>
      </w:r>
      <w:proofErr w:type="gramEnd"/>
      <w:r w:rsidRPr="008D16FE">
        <w:rPr>
          <w:rFonts w:ascii="Times New Roman" w:eastAsia="Calibri" w:hAnsi="Times New Roman" w:cs="Times New Roman"/>
          <w:b/>
          <w:sz w:val="12"/>
          <w:szCs w:val="12"/>
        </w:rPr>
        <w:t xml:space="preserve">. </w:t>
      </w:r>
      <w:proofErr w:type="gramStart"/>
      <w:r w:rsidRPr="008D16FE">
        <w:rPr>
          <w:rFonts w:ascii="Times New Roman" w:eastAsia="Calibri" w:hAnsi="Times New Roman" w:cs="Times New Roman"/>
          <w:b/>
          <w:sz w:val="12"/>
          <w:szCs w:val="12"/>
        </w:rPr>
        <w:t>Верхняя</w:t>
      </w:r>
      <w:proofErr w:type="gramEnd"/>
      <w:r w:rsidRPr="008D16FE">
        <w:rPr>
          <w:rFonts w:ascii="Times New Roman" w:eastAsia="Calibri" w:hAnsi="Times New Roman" w:cs="Times New Roman"/>
          <w:b/>
          <w:sz w:val="12"/>
          <w:szCs w:val="12"/>
        </w:rPr>
        <w:t xml:space="preserve"> Орлянка, общей площадью 28 </w:t>
      </w:r>
      <w:proofErr w:type="spellStart"/>
      <w:r w:rsidRPr="008D16FE">
        <w:rPr>
          <w:rFonts w:ascii="Times New Roman" w:eastAsia="Calibri" w:hAnsi="Times New Roman" w:cs="Times New Roman"/>
          <w:b/>
          <w:sz w:val="12"/>
          <w:szCs w:val="12"/>
        </w:rPr>
        <w:t>кв.м</w:t>
      </w:r>
      <w:proofErr w:type="spellEnd"/>
      <w:r w:rsidRPr="008D16FE">
        <w:rPr>
          <w:rFonts w:ascii="Times New Roman" w:eastAsia="Calibri" w:hAnsi="Times New Roman" w:cs="Times New Roman"/>
          <w:b/>
          <w:sz w:val="12"/>
          <w:szCs w:val="12"/>
        </w:rPr>
        <w:t>., с кадастровым номером 63:31:1505004:142.</w:t>
      </w:r>
    </w:p>
    <w:p w:rsidR="00D310A6" w:rsidRPr="00D310A6" w:rsidRDefault="00D310A6" w:rsidP="00D310A6">
      <w:pPr>
        <w:tabs>
          <w:tab w:val="left" w:pos="284"/>
        </w:tabs>
        <w:spacing w:after="0" w:line="240" w:lineRule="auto"/>
        <w:jc w:val="right"/>
        <w:rPr>
          <w:rFonts w:ascii="Times New Roman" w:eastAsia="Calibri" w:hAnsi="Times New Roman" w:cs="Times New Roman"/>
          <w:sz w:val="12"/>
          <w:szCs w:val="12"/>
        </w:rPr>
      </w:pPr>
      <w:r w:rsidRPr="00D310A6">
        <w:rPr>
          <w:rFonts w:ascii="Times New Roman" w:eastAsia="Calibri" w:hAnsi="Times New Roman" w:cs="Times New Roman"/>
          <w:sz w:val="12"/>
          <w:szCs w:val="12"/>
        </w:rPr>
        <w:t>17 июня 2019 года</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1. Дата проведения публичных слушаний – с 29.05.2019 года по 17.06.2019 года.</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 xml:space="preserve">2. Место проведения публичных слушаний – 446523, Самарская область, муниципальный район Сергиевский, </w:t>
      </w:r>
      <w:proofErr w:type="gramStart"/>
      <w:r w:rsidRPr="008D16FE">
        <w:rPr>
          <w:rFonts w:ascii="Times New Roman" w:eastAsia="Calibri" w:hAnsi="Times New Roman" w:cs="Times New Roman"/>
          <w:sz w:val="12"/>
          <w:szCs w:val="12"/>
        </w:rPr>
        <w:t>с</w:t>
      </w:r>
      <w:proofErr w:type="gramEnd"/>
      <w:r w:rsidRPr="008D16FE">
        <w:rPr>
          <w:rFonts w:ascii="Times New Roman" w:eastAsia="Calibri" w:hAnsi="Times New Roman" w:cs="Times New Roman"/>
          <w:sz w:val="12"/>
          <w:szCs w:val="12"/>
        </w:rPr>
        <w:t>. Верхняя Орлянка, ул.</w:t>
      </w:r>
      <w:r>
        <w:rPr>
          <w:rFonts w:ascii="Times New Roman" w:eastAsia="Calibri" w:hAnsi="Times New Roman" w:cs="Times New Roman"/>
          <w:sz w:val="12"/>
          <w:szCs w:val="12"/>
        </w:rPr>
        <w:t xml:space="preserve"> </w:t>
      </w:r>
      <w:r w:rsidRPr="008D16FE">
        <w:rPr>
          <w:rFonts w:ascii="Times New Roman" w:eastAsia="Calibri" w:hAnsi="Times New Roman" w:cs="Times New Roman"/>
          <w:sz w:val="12"/>
          <w:szCs w:val="12"/>
        </w:rPr>
        <w:t>Почтовая, д.2а.</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Верхняя Орлянка муниципального района Сергиевский Самарской области № 2 от 22.05.2019 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с. Верхняя Орлянка, общей площадью 28 </w:t>
      </w:r>
      <w:proofErr w:type="spellStart"/>
      <w:r w:rsidRPr="008D16FE">
        <w:rPr>
          <w:rFonts w:ascii="Times New Roman" w:eastAsia="Calibri" w:hAnsi="Times New Roman" w:cs="Times New Roman"/>
          <w:sz w:val="12"/>
          <w:szCs w:val="12"/>
        </w:rPr>
        <w:t>кв</w:t>
      </w:r>
      <w:proofErr w:type="gramStart"/>
      <w:r w:rsidRPr="008D16FE">
        <w:rPr>
          <w:rFonts w:ascii="Times New Roman" w:eastAsia="Calibri" w:hAnsi="Times New Roman" w:cs="Times New Roman"/>
          <w:sz w:val="12"/>
          <w:szCs w:val="12"/>
        </w:rPr>
        <w:t>.м</w:t>
      </w:r>
      <w:proofErr w:type="spellEnd"/>
      <w:proofErr w:type="gramEnd"/>
      <w:r w:rsidRPr="008D16FE">
        <w:rPr>
          <w:rFonts w:ascii="Times New Roman" w:eastAsia="Calibri" w:hAnsi="Times New Roman" w:cs="Times New Roman"/>
          <w:sz w:val="12"/>
          <w:szCs w:val="12"/>
        </w:rPr>
        <w:t>, с кадастровым номером 63:31:1505004:142», опубликованное в газете «Сергиевский вестник» от 29 мая 2019 г. № 25 (337).</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 xml:space="preserve">4. Вопрос, вынесенный на публичные слушания – предоставления разрешения на условно разрешенный вид использования земельного участка  - «связь», расположенного по адресу: Самарская область, Сергиевский район, с. Верхняя Орлянка, общей площадью 28 </w:t>
      </w:r>
      <w:proofErr w:type="spellStart"/>
      <w:r w:rsidRPr="008D16FE">
        <w:rPr>
          <w:rFonts w:ascii="Times New Roman" w:eastAsia="Calibri" w:hAnsi="Times New Roman" w:cs="Times New Roman"/>
          <w:sz w:val="12"/>
          <w:szCs w:val="12"/>
        </w:rPr>
        <w:t>кв</w:t>
      </w:r>
      <w:proofErr w:type="gramStart"/>
      <w:r w:rsidRPr="008D16FE">
        <w:rPr>
          <w:rFonts w:ascii="Times New Roman" w:eastAsia="Calibri" w:hAnsi="Times New Roman" w:cs="Times New Roman"/>
          <w:sz w:val="12"/>
          <w:szCs w:val="12"/>
        </w:rPr>
        <w:t>.м</w:t>
      </w:r>
      <w:proofErr w:type="spellEnd"/>
      <w:proofErr w:type="gramEnd"/>
      <w:r w:rsidRPr="008D16FE">
        <w:rPr>
          <w:rFonts w:ascii="Times New Roman" w:eastAsia="Calibri" w:hAnsi="Times New Roman" w:cs="Times New Roman"/>
          <w:sz w:val="12"/>
          <w:szCs w:val="12"/>
        </w:rPr>
        <w:t>, с кадастровым номером 63:31:1505004:142 (далее – вопрос предоставления разрешения).</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 xml:space="preserve">5. Мероприятие по информированию жителей сельского поселения Верхняя Орлянка муниципального района Сергиевский Самарской области по вопросу предоставления разрешения, проведено – 04.06.2019 года в 18:00, по адресу: 446523, Самарская область, муниципальный район Сергиевский, </w:t>
      </w:r>
      <w:proofErr w:type="gramStart"/>
      <w:r w:rsidRPr="008D16FE">
        <w:rPr>
          <w:rFonts w:ascii="Times New Roman" w:eastAsia="Calibri" w:hAnsi="Times New Roman" w:cs="Times New Roman"/>
          <w:sz w:val="12"/>
          <w:szCs w:val="12"/>
        </w:rPr>
        <w:t>с</w:t>
      </w:r>
      <w:proofErr w:type="gramEnd"/>
      <w:r w:rsidRPr="008D16FE">
        <w:rPr>
          <w:rFonts w:ascii="Times New Roman" w:eastAsia="Calibri" w:hAnsi="Times New Roman" w:cs="Times New Roman"/>
          <w:sz w:val="12"/>
          <w:szCs w:val="12"/>
        </w:rPr>
        <w:t xml:space="preserve">. </w:t>
      </w:r>
      <w:proofErr w:type="gramStart"/>
      <w:r w:rsidRPr="008D16FE">
        <w:rPr>
          <w:rFonts w:ascii="Times New Roman" w:eastAsia="Calibri" w:hAnsi="Times New Roman" w:cs="Times New Roman"/>
          <w:sz w:val="12"/>
          <w:szCs w:val="12"/>
        </w:rPr>
        <w:t>Верхняя</w:t>
      </w:r>
      <w:proofErr w:type="gramEnd"/>
      <w:r w:rsidRPr="008D16FE">
        <w:rPr>
          <w:rFonts w:ascii="Times New Roman" w:eastAsia="Calibri" w:hAnsi="Times New Roman" w:cs="Times New Roman"/>
          <w:sz w:val="12"/>
          <w:szCs w:val="12"/>
        </w:rPr>
        <w:t xml:space="preserve"> Орлянка, ул.</w:t>
      </w:r>
      <w:r>
        <w:rPr>
          <w:rFonts w:ascii="Times New Roman" w:eastAsia="Calibri" w:hAnsi="Times New Roman" w:cs="Times New Roman"/>
          <w:sz w:val="12"/>
          <w:szCs w:val="12"/>
        </w:rPr>
        <w:t xml:space="preserve"> </w:t>
      </w:r>
      <w:r w:rsidRPr="008D16FE">
        <w:rPr>
          <w:rFonts w:ascii="Times New Roman" w:eastAsia="Calibri" w:hAnsi="Times New Roman" w:cs="Times New Roman"/>
          <w:sz w:val="12"/>
          <w:szCs w:val="12"/>
        </w:rPr>
        <w:t>Почтовая, д.2а. (приняли участие 7 человек).</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6. Мнения, предложения и замечания по вопросу предоставления разрешения,  внесли в протокол публичных слушаний 2 (два) человека.</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Верхняя Орлянка муниципального района Сергиевский Самарской области и иными заинтересованными лицами, по вопросу предоставления разрешения:</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высказали  2 (два) человека.</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lastRenderedPageBreak/>
        <w:t>7.2. Мнения, содержащие отрицательную оценку по вопросу публичных слушаний, не высказаны.</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7.3. Замечания и предложения по вопросу предоставления разрешения,  не высказаны.</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вопросу предоставления разрешения,  рекомендуется:</w:t>
      </w:r>
    </w:p>
    <w:p w:rsid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r w:rsidRPr="008D16FE">
        <w:rPr>
          <w:rFonts w:ascii="Times New Roman" w:eastAsia="Calibri" w:hAnsi="Times New Roman" w:cs="Times New Roman"/>
          <w:sz w:val="12"/>
          <w:szCs w:val="12"/>
        </w:rPr>
        <w:t xml:space="preserve">предоставить разрешение  на условно разрешенный вид использования земельного участка - «связь», расположенного по адресу: Самарская область, Сергиевский р-н, с. Верхняя Орлянка, общей площадью 28 </w:t>
      </w:r>
      <w:proofErr w:type="spellStart"/>
      <w:r w:rsidRPr="008D16FE">
        <w:rPr>
          <w:rFonts w:ascii="Times New Roman" w:eastAsia="Calibri" w:hAnsi="Times New Roman" w:cs="Times New Roman"/>
          <w:sz w:val="12"/>
          <w:szCs w:val="12"/>
        </w:rPr>
        <w:t>кв</w:t>
      </w:r>
      <w:proofErr w:type="gramStart"/>
      <w:r w:rsidRPr="008D16FE">
        <w:rPr>
          <w:rFonts w:ascii="Times New Roman" w:eastAsia="Calibri" w:hAnsi="Times New Roman" w:cs="Times New Roman"/>
          <w:sz w:val="12"/>
          <w:szCs w:val="12"/>
        </w:rPr>
        <w:t>.м</w:t>
      </w:r>
      <w:proofErr w:type="spellEnd"/>
      <w:proofErr w:type="gramEnd"/>
      <w:r w:rsidRPr="008D16FE">
        <w:rPr>
          <w:rFonts w:ascii="Times New Roman" w:eastAsia="Calibri" w:hAnsi="Times New Roman" w:cs="Times New Roman"/>
          <w:sz w:val="12"/>
          <w:szCs w:val="12"/>
        </w:rPr>
        <w:t>, с кадастр</w:t>
      </w:r>
      <w:r>
        <w:rPr>
          <w:rFonts w:ascii="Times New Roman" w:eastAsia="Calibri" w:hAnsi="Times New Roman" w:cs="Times New Roman"/>
          <w:sz w:val="12"/>
          <w:szCs w:val="12"/>
        </w:rPr>
        <w:t>овым номером 63:31:1505004:142.</w:t>
      </w:r>
    </w:p>
    <w:p w:rsidR="008D16FE" w:rsidRPr="008D16FE" w:rsidRDefault="008D16FE" w:rsidP="008D16FE">
      <w:pPr>
        <w:tabs>
          <w:tab w:val="left" w:pos="284"/>
          <w:tab w:val="left" w:pos="3828"/>
        </w:tabs>
        <w:spacing w:after="0" w:line="240" w:lineRule="auto"/>
        <w:ind w:firstLine="284"/>
        <w:jc w:val="both"/>
        <w:rPr>
          <w:rFonts w:ascii="Times New Roman" w:eastAsia="Calibri" w:hAnsi="Times New Roman" w:cs="Times New Roman"/>
          <w:sz w:val="12"/>
          <w:szCs w:val="12"/>
        </w:rPr>
      </w:pPr>
    </w:p>
    <w:p w:rsidR="008D16FE" w:rsidRPr="008D16FE" w:rsidRDefault="008D16FE" w:rsidP="008D16F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D16FE">
        <w:rPr>
          <w:rFonts w:ascii="Times New Roman" w:eastAsia="Calibri" w:hAnsi="Times New Roman" w:cs="Times New Roman"/>
          <w:sz w:val="12"/>
          <w:szCs w:val="12"/>
        </w:rPr>
        <w:t>И.о</w:t>
      </w:r>
      <w:proofErr w:type="spellEnd"/>
      <w:r w:rsidRPr="008D16FE">
        <w:rPr>
          <w:rFonts w:ascii="Times New Roman" w:eastAsia="Calibri" w:hAnsi="Times New Roman" w:cs="Times New Roman"/>
          <w:sz w:val="12"/>
          <w:szCs w:val="12"/>
        </w:rPr>
        <w:t>. Главы сельского поселения Верхняя Орлянка</w:t>
      </w:r>
    </w:p>
    <w:p w:rsidR="008D16FE" w:rsidRPr="008D16FE" w:rsidRDefault="008D16FE" w:rsidP="008D16FE">
      <w:pPr>
        <w:tabs>
          <w:tab w:val="left" w:pos="284"/>
          <w:tab w:val="left" w:pos="3828"/>
        </w:tabs>
        <w:spacing w:after="0" w:line="240" w:lineRule="auto"/>
        <w:jc w:val="right"/>
        <w:rPr>
          <w:rFonts w:ascii="Times New Roman" w:eastAsia="Calibri" w:hAnsi="Times New Roman" w:cs="Times New Roman"/>
          <w:sz w:val="12"/>
          <w:szCs w:val="12"/>
        </w:rPr>
      </w:pPr>
      <w:r w:rsidRPr="008D16FE">
        <w:rPr>
          <w:rFonts w:ascii="Times New Roman" w:eastAsia="Calibri" w:hAnsi="Times New Roman" w:cs="Times New Roman"/>
          <w:sz w:val="12"/>
          <w:szCs w:val="12"/>
        </w:rPr>
        <w:t>муниципального района Сергиевский</w:t>
      </w:r>
    </w:p>
    <w:p w:rsidR="008D16FE" w:rsidRDefault="008D16FE" w:rsidP="008D16FE">
      <w:pPr>
        <w:tabs>
          <w:tab w:val="left" w:pos="284"/>
          <w:tab w:val="left" w:pos="3828"/>
        </w:tabs>
        <w:spacing w:after="0" w:line="240" w:lineRule="auto"/>
        <w:jc w:val="right"/>
        <w:rPr>
          <w:rFonts w:ascii="Times New Roman" w:eastAsia="Calibri" w:hAnsi="Times New Roman" w:cs="Times New Roman"/>
          <w:sz w:val="12"/>
          <w:szCs w:val="12"/>
        </w:rPr>
      </w:pPr>
      <w:r w:rsidRPr="008D16FE">
        <w:rPr>
          <w:rFonts w:ascii="Times New Roman" w:eastAsia="Calibri" w:hAnsi="Times New Roman" w:cs="Times New Roman"/>
          <w:sz w:val="12"/>
          <w:szCs w:val="12"/>
        </w:rPr>
        <w:t>Самарской области</w:t>
      </w:r>
    </w:p>
    <w:p w:rsidR="008D16FE" w:rsidRPr="008D16FE" w:rsidRDefault="008D16FE" w:rsidP="008D16FE">
      <w:pPr>
        <w:tabs>
          <w:tab w:val="left" w:pos="284"/>
          <w:tab w:val="left" w:pos="3828"/>
        </w:tabs>
        <w:spacing w:after="0" w:line="240" w:lineRule="auto"/>
        <w:jc w:val="right"/>
        <w:rPr>
          <w:rFonts w:ascii="Times New Roman" w:eastAsia="Calibri" w:hAnsi="Times New Roman" w:cs="Times New Roman"/>
          <w:sz w:val="12"/>
          <w:szCs w:val="12"/>
        </w:rPr>
      </w:pPr>
      <w:r w:rsidRPr="008D16FE">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8D16FE">
        <w:rPr>
          <w:rFonts w:ascii="Times New Roman" w:eastAsia="Calibri" w:hAnsi="Times New Roman" w:cs="Times New Roman"/>
          <w:sz w:val="12"/>
          <w:szCs w:val="12"/>
        </w:rPr>
        <w:t>Щепетова</w:t>
      </w:r>
      <w:proofErr w:type="spellEnd"/>
    </w:p>
    <w:p w:rsidR="008D16FE" w:rsidRPr="008D16FE" w:rsidRDefault="008D16FE" w:rsidP="008D16FE">
      <w:pPr>
        <w:tabs>
          <w:tab w:val="left" w:pos="284"/>
          <w:tab w:val="left" w:pos="3828"/>
        </w:tabs>
        <w:spacing w:after="0" w:line="240" w:lineRule="auto"/>
        <w:jc w:val="center"/>
        <w:rPr>
          <w:rFonts w:ascii="Times New Roman" w:eastAsia="Calibri" w:hAnsi="Times New Roman" w:cs="Times New Roman"/>
          <w:sz w:val="12"/>
          <w:szCs w:val="12"/>
        </w:rPr>
      </w:pPr>
    </w:p>
    <w:p w:rsidR="00703831" w:rsidRPr="00EB689E" w:rsidRDefault="00703831" w:rsidP="0070383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703831" w:rsidRPr="00EB689E" w:rsidRDefault="00703831" w:rsidP="0070383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703831">
        <w:rPr>
          <w:rFonts w:ascii="Times New Roman" w:eastAsia="Calibri" w:hAnsi="Times New Roman" w:cs="Times New Roman"/>
          <w:b/>
          <w:sz w:val="12"/>
          <w:szCs w:val="12"/>
        </w:rPr>
        <w:t>КРАСНОСЕЛЬСКОЕ</w:t>
      </w:r>
    </w:p>
    <w:p w:rsidR="00703831" w:rsidRPr="00EB689E" w:rsidRDefault="00703831" w:rsidP="0070383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703831" w:rsidRPr="00EB689E" w:rsidRDefault="00703831" w:rsidP="00703831">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703831" w:rsidRPr="00EB689E" w:rsidRDefault="00703831" w:rsidP="00703831">
      <w:pPr>
        <w:tabs>
          <w:tab w:val="left" w:pos="284"/>
        </w:tabs>
        <w:spacing w:after="0" w:line="240" w:lineRule="auto"/>
        <w:jc w:val="center"/>
        <w:rPr>
          <w:rFonts w:ascii="Times New Roman" w:eastAsia="Calibri" w:hAnsi="Times New Roman" w:cs="Times New Roman"/>
          <w:sz w:val="12"/>
          <w:szCs w:val="12"/>
        </w:rPr>
      </w:pPr>
    </w:p>
    <w:p w:rsidR="00703831" w:rsidRPr="00EB689E" w:rsidRDefault="00703831" w:rsidP="00703831">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703831" w:rsidRPr="00EB689E" w:rsidRDefault="00703831" w:rsidP="007038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№16</w:t>
      </w:r>
    </w:p>
    <w:p w:rsidR="00703831" w:rsidRPr="00703831" w:rsidRDefault="00703831" w:rsidP="00703831">
      <w:pPr>
        <w:tabs>
          <w:tab w:val="left" w:pos="284"/>
        </w:tabs>
        <w:spacing w:after="0" w:line="240" w:lineRule="auto"/>
        <w:jc w:val="center"/>
        <w:rPr>
          <w:rFonts w:ascii="Times New Roman" w:eastAsia="Calibri" w:hAnsi="Times New Roman" w:cs="Times New Roman"/>
          <w:b/>
          <w:sz w:val="12"/>
          <w:szCs w:val="12"/>
        </w:rPr>
      </w:pPr>
      <w:r w:rsidRPr="00703831">
        <w:rPr>
          <w:rFonts w:ascii="Times New Roman" w:eastAsia="Calibri" w:hAnsi="Times New Roman" w:cs="Times New Roman"/>
          <w:b/>
          <w:sz w:val="12"/>
          <w:szCs w:val="12"/>
        </w:rPr>
        <w:t xml:space="preserve">О внесении изменений и дополнений в бюджет </w:t>
      </w:r>
    </w:p>
    <w:p w:rsidR="00703831" w:rsidRDefault="00703831" w:rsidP="00703831">
      <w:pPr>
        <w:tabs>
          <w:tab w:val="left" w:pos="284"/>
        </w:tabs>
        <w:spacing w:after="0" w:line="240" w:lineRule="auto"/>
        <w:jc w:val="center"/>
        <w:rPr>
          <w:rFonts w:ascii="Times New Roman" w:eastAsia="Calibri" w:hAnsi="Times New Roman" w:cs="Times New Roman"/>
          <w:b/>
          <w:sz w:val="12"/>
          <w:szCs w:val="12"/>
        </w:rPr>
      </w:pPr>
      <w:r w:rsidRPr="00703831">
        <w:rPr>
          <w:rFonts w:ascii="Times New Roman" w:eastAsia="Calibri" w:hAnsi="Times New Roman" w:cs="Times New Roman"/>
          <w:b/>
          <w:sz w:val="12"/>
          <w:szCs w:val="12"/>
        </w:rPr>
        <w:t>сельс</w:t>
      </w:r>
      <w:r>
        <w:rPr>
          <w:rFonts w:ascii="Times New Roman" w:eastAsia="Calibri" w:hAnsi="Times New Roman" w:cs="Times New Roman"/>
          <w:b/>
          <w:sz w:val="12"/>
          <w:szCs w:val="12"/>
        </w:rPr>
        <w:t xml:space="preserve">кого  поселения  Красносельское </w:t>
      </w:r>
      <w:r w:rsidRPr="00703831">
        <w:rPr>
          <w:rFonts w:ascii="Times New Roman" w:eastAsia="Calibri" w:hAnsi="Times New Roman" w:cs="Times New Roman"/>
          <w:b/>
          <w:sz w:val="12"/>
          <w:szCs w:val="12"/>
        </w:rPr>
        <w:t>на 2019 год и на плановый период 2020 и 2021 годов</w:t>
      </w:r>
    </w:p>
    <w:p w:rsidR="00703831" w:rsidRPr="00EB689E" w:rsidRDefault="00703831" w:rsidP="00703831">
      <w:pPr>
        <w:tabs>
          <w:tab w:val="left" w:pos="284"/>
        </w:tabs>
        <w:spacing w:after="0" w:line="240" w:lineRule="auto"/>
        <w:jc w:val="center"/>
        <w:rPr>
          <w:rFonts w:ascii="Times New Roman" w:eastAsia="Calibri" w:hAnsi="Times New Roman" w:cs="Times New Roman"/>
          <w:b/>
          <w:sz w:val="12"/>
          <w:szCs w:val="12"/>
        </w:rPr>
      </w:pP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Рассмотрев представленный Администрацией сельского поселения Красносельское бюджет сельского поселения Красносельское на 2019 год и на плановый период  2020  и 2021 годов, Собрание Представителей сельского поселения Красносельское</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b/>
          <w:sz w:val="12"/>
          <w:szCs w:val="12"/>
        </w:rPr>
      </w:pPr>
      <w:r w:rsidRPr="00703831">
        <w:rPr>
          <w:rFonts w:ascii="Times New Roman" w:eastAsia="Calibri" w:hAnsi="Times New Roman" w:cs="Times New Roman"/>
          <w:b/>
          <w:sz w:val="12"/>
          <w:szCs w:val="12"/>
        </w:rPr>
        <w:t>РЕШИЛО:</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1.</w:t>
      </w:r>
      <w:r w:rsidRPr="00703831">
        <w:rPr>
          <w:rFonts w:ascii="Times New Roman" w:eastAsia="Calibri" w:hAnsi="Times New Roman" w:cs="Times New Roman"/>
          <w:sz w:val="12"/>
          <w:szCs w:val="12"/>
        </w:rPr>
        <w:tab/>
        <w:t xml:space="preserve"> Внести в решение Собрания Представителей сельского поселения Красносельское от 19.12.2018г № 37 «О бюджете сельского поселения Красносельское на 2019 год и плановый период 2020 и 2021 годов» следующие изменения и дополнения:</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1.1.</w:t>
      </w:r>
      <w:r w:rsidRPr="00703831">
        <w:rPr>
          <w:rFonts w:ascii="Times New Roman" w:eastAsia="Calibri" w:hAnsi="Times New Roman" w:cs="Times New Roman"/>
          <w:sz w:val="12"/>
          <w:szCs w:val="12"/>
        </w:rPr>
        <w:tab/>
        <w:t>В статье 1 пункт 1 сумму «6 023» заменить суммой «7 014»;</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сумму «6 398» заменить суммой «7 390»;</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сум</w:t>
      </w:r>
      <w:r>
        <w:rPr>
          <w:rFonts w:ascii="Times New Roman" w:eastAsia="Calibri" w:hAnsi="Times New Roman" w:cs="Times New Roman"/>
          <w:sz w:val="12"/>
          <w:szCs w:val="12"/>
        </w:rPr>
        <w:t>му «375» заменить суммой «376».</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1.2.</w:t>
      </w:r>
      <w:r w:rsidRPr="00703831">
        <w:rPr>
          <w:rFonts w:ascii="Times New Roman" w:eastAsia="Calibri" w:hAnsi="Times New Roman" w:cs="Times New Roman"/>
          <w:sz w:val="12"/>
          <w:szCs w:val="12"/>
        </w:rPr>
        <w:tab/>
        <w:t>В статье 4 сумму «4 484» заменить суммой «5 475».</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1.3.</w:t>
      </w:r>
      <w:r w:rsidRPr="00703831">
        <w:rPr>
          <w:rFonts w:ascii="Times New Roman" w:eastAsia="Calibri" w:hAnsi="Times New Roman" w:cs="Times New Roman"/>
          <w:sz w:val="12"/>
          <w:szCs w:val="12"/>
        </w:rPr>
        <w:tab/>
        <w:t>В статье 5 сумму «</w:t>
      </w:r>
      <w:r>
        <w:rPr>
          <w:rFonts w:ascii="Times New Roman" w:eastAsia="Calibri" w:hAnsi="Times New Roman" w:cs="Times New Roman"/>
          <w:sz w:val="12"/>
          <w:szCs w:val="12"/>
        </w:rPr>
        <w:t>3 606» заменить суммой «5 396».</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1.4.</w:t>
      </w:r>
      <w:r w:rsidRPr="00703831">
        <w:rPr>
          <w:rFonts w:ascii="Times New Roman" w:eastAsia="Calibri" w:hAnsi="Times New Roman" w:cs="Times New Roman"/>
          <w:sz w:val="12"/>
          <w:szCs w:val="12"/>
        </w:rPr>
        <w:tab/>
        <w:t xml:space="preserve">Приложение  4,6,8  изложить </w:t>
      </w:r>
      <w:r>
        <w:rPr>
          <w:rFonts w:ascii="Times New Roman" w:eastAsia="Calibri" w:hAnsi="Times New Roman" w:cs="Times New Roman"/>
          <w:sz w:val="12"/>
          <w:szCs w:val="12"/>
        </w:rPr>
        <w:t>в новой редакции (прилагается).</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2.</w:t>
      </w:r>
      <w:r w:rsidRPr="00703831">
        <w:rPr>
          <w:rFonts w:ascii="Times New Roman" w:eastAsia="Calibri" w:hAnsi="Times New Roman" w:cs="Times New Roman"/>
          <w:sz w:val="12"/>
          <w:szCs w:val="12"/>
        </w:rPr>
        <w:tab/>
        <w:t xml:space="preserve"> Настоящее решение опубликовать в газете «Сергиевский вестник».</w:t>
      </w:r>
    </w:p>
    <w:p w:rsidR="00703831" w:rsidRPr="00703831" w:rsidRDefault="00703831" w:rsidP="00703831">
      <w:pPr>
        <w:tabs>
          <w:tab w:val="left" w:pos="284"/>
        </w:tabs>
        <w:spacing w:after="0" w:line="240" w:lineRule="auto"/>
        <w:ind w:firstLine="284"/>
        <w:jc w:val="both"/>
        <w:rPr>
          <w:rFonts w:ascii="Times New Roman" w:eastAsia="Calibri" w:hAnsi="Times New Roman" w:cs="Times New Roman"/>
          <w:sz w:val="12"/>
          <w:szCs w:val="12"/>
        </w:rPr>
      </w:pPr>
      <w:r w:rsidRPr="00703831">
        <w:rPr>
          <w:rFonts w:ascii="Times New Roman" w:eastAsia="Calibri" w:hAnsi="Times New Roman" w:cs="Times New Roman"/>
          <w:sz w:val="12"/>
          <w:szCs w:val="12"/>
        </w:rPr>
        <w:t>3.</w:t>
      </w:r>
      <w:r w:rsidRPr="00703831">
        <w:rPr>
          <w:rFonts w:ascii="Times New Roman" w:eastAsia="Calibri" w:hAnsi="Times New Roman" w:cs="Times New Roman"/>
          <w:sz w:val="12"/>
          <w:szCs w:val="12"/>
        </w:rPr>
        <w:tab/>
        <w:t xml:space="preserve">  Настоящее решение вступает в силу со дня его официального       опубликования.</w:t>
      </w:r>
    </w:p>
    <w:p w:rsidR="00703831" w:rsidRPr="00703831" w:rsidRDefault="00703831" w:rsidP="00703831">
      <w:pPr>
        <w:tabs>
          <w:tab w:val="left" w:pos="284"/>
        </w:tabs>
        <w:spacing w:after="0" w:line="240" w:lineRule="auto"/>
        <w:jc w:val="right"/>
        <w:rPr>
          <w:rFonts w:ascii="Times New Roman" w:eastAsia="Calibri" w:hAnsi="Times New Roman" w:cs="Times New Roman"/>
          <w:sz w:val="12"/>
          <w:szCs w:val="12"/>
        </w:rPr>
      </w:pPr>
      <w:r w:rsidRPr="00703831">
        <w:rPr>
          <w:rFonts w:ascii="Times New Roman" w:eastAsia="Calibri" w:hAnsi="Times New Roman" w:cs="Times New Roman"/>
          <w:sz w:val="12"/>
          <w:szCs w:val="12"/>
        </w:rPr>
        <w:t>Председатель собрания представителей</w:t>
      </w:r>
    </w:p>
    <w:p w:rsidR="00703831" w:rsidRPr="00703831" w:rsidRDefault="00703831" w:rsidP="00703831">
      <w:pPr>
        <w:tabs>
          <w:tab w:val="left" w:pos="284"/>
        </w:tabs>
        <w:spacing w:after="0" w:line="240" w:lineRule="auto"/>
        <w:jc w:val="right"/>
        <w:rPr>
          <w:rFonts w:ascii="Times New Roman" w:eastAsia="Calibri" w:hAnsi="Times New Roman" w:cs="Times New Roman"/>
          <w:sz w:val="12"/>
          <w:szCs w:val="12"/>
        </w:rPr>
      </w:pPr>
      <w:r w:rsidRPr="00703831">
        <w:rPr>
          <w:rFonts w:ascii="Times New Roman" w:eastAsia="Calibri" w:hAnsi="Times New Roman" w:cs="Times New Roman"/>
          <w:sz w:val="12"/>
          <w:szCs w:val="12"/>
        </w:rPr>
        <w:t>сельского поселения Красносельское</w:t>
      </w:r>
    </w:p>
    <w:p w:rsidR="00703831" w:rsidRDefault="00703831" w:rsidP="00703831">
      <w:pPr>
        <w:tabs>
          <w:tab w:val="left" w:pos="284"/>
        </w:tabs>
        <w:spacing w:after="0" w:line="240" w:lineRule="auto"/>
        <w:jc w:val="right"/>
        <w:rPr>
          <w:rFonts w:ascii="Times New Roman" w:eastAsia="Calibri" w:hAnsi="Times New Roman" w:cs="Times New Roman"/>
          <w:sz w:val="12"/>
          <w:szCs w:val="12"/>
        </w:rPr>
      </w:pPr>
      <w:r w:rsidRPr="00703831">
        <w:rPr>
          <w:rFonts w:ascii="Times New Roman" w:eastAsia="Calibri" w:hAnsi="Times New Roman" w:cs="Times New Roman"/>
          <w:sz w:val="12"/>
          <w:szCs w:val="12"/>
        </w:rPr>
        <w:t>муниципального района Сергиевский</w:t>
      </w:r>
    </w:p>
    <w:p w:rsidR="00703831" w:rsidRPr="00703831" w:rsidRDefault="00703831" w:rsidP="00703831">
      <w:pPr>
        <w:tabs>
          <w:tab w:val="left" w:pos="284"/>
        </w:tabs>
        <w:spacing w:after="0" w:line="240" w:lineRule="auto"/>
        <w:jc w:val="right"/>
        <w:rPr>
          <w:rFonts w:ascii="Times New Roman" w:eastAsia="Calibri" w:hAnsi="Times New Roman" w:cs="Times New Roman"/>
          <w:sz w:val="12"/>
          <w:szCs w:val="12"/>
        </w:rPr>
      </w:pPr>
      <w:r w:rsidRPr="00703831">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703831">
        <w:rPr>
          <w:rFonts w:ascii="Times New Roman" w:eastAsia="Calibri" w:hAnsi="Times New Roman" w:cs="Times New Roman"/>
          <w:sz w:val="12"/>
          <w:szCs w:val="12"/>
        </w:rPr>
        <w:t>Каемова</w:t>
      </w:r>
    </w:p>
    <w:p w:rsidR="00703831" w:rsidRPr="00703831" w:rsidRDefault="00703831" w:rsidP="00703831">
      <w:pPr>
        <w:tabs>
          <w:tab w:val="left" w:pos="284"/>
        </w:tabs>
        <w:spacing w:after="0" w:line="240" w:lineRule="auto"/>
        <w:jc w:val="right"/>
        <w:rPr>
          <w:rFonts w:ascii="Times New Roman" w:eastAsia="Calibri" w:hAnsi="Times New Roman" w:cs="Times New Roman"/>
          <w:sz w:val="12"/>
          <w:szCs w:val="12"/>
        </w:rPr>
      </w:pPr>
    </w:p>
    <w:p w:rsidR="00703831" w:rsidRPr="00703831" w:rsidRDefault="00703831" w:rsidP="00703831">
      <w:pPr>
        <w:tabs>
          <w:tab w:val="left" w:pos="284"/>
        </w:tabs>
        <w:spacing w:after="0" w:line="240" w:lineRule="auto"/>
        <w:jc w:val="right"/>
        <w:rPr>
          <w:rFonts w:ascii="Times New Roman" w:eastAsia="Calibri" w:hAnsi="Times New Roman" w:cs="Times New Roman"/>
          <w:sz w:val="12"/>
          <w:szCs w:val="12"/>
        </w:rPr>
      </w:pPr>
      <w:r w:rsidRPr="00703831">
        <w:rPr>
          <w:rFonts w:ascii="Times New Roman" w:eastAsia="Calibri" w:hAnsi="Times New Roman" w:cs="Times New Roman"/>
          <w:sz w:val="12"/>
          <w:szCs w:val="12"/>
        </w:rPr>
        <w:t>Глава сельского поселения Красносельское</w:t>
      </w:r>
    </w:p>
    <w:p w:rsidR="00703831" w:rsidRDefault="00703831" w:rsidP="00703831">
      <w:pPr>
        <w:tabs>
          <w:tab w:val="left" w:pos="284"/>
        </w:tabs>
        <w:spacing w:after="0" w:line="240" w:lineRule="auto"/>
        <w:jc w:val="right"/>
        <w:rPr>
          <w:rFonts w:ascii="Times New Roman" w:eastAsia="Calibri" w:hAnsi="Times New Roman" w:cs="Times New Roman"/>
          <w:sz w:val="12"/>
          <w:szCs w:val="12"/>
        </w:rPr>
      </w:pPr>
      <w:r w:rsidRPr="00703831">
        <w:rPr>
          <w:rFonts w:ascii="Times New Roman" w:eastAsia="Calibri" w:hAnsi="Times New Roman" w:cs="Times New Roman"/>
          <w:sz w:val="12"/>
          <w:szCs w:val="12"/>
        </w:rPr>
        <w:t>муниципального района Сергиевский</w:t>
      </w:r>
    </w:p>
    <w:p w:rsidR="00FB4A69" w:rsidRDefault="00703831" w:rsidP="00703831">
      <w:pPr>
        <w:tabs>
          <w:tab w:val="left" w:pos="284"/>
        </w:tabs>
        <w:spacing w:after="0" w:line="240" w:lineRule="auto"/>
        <w:jc w:val="right"/>
        <w:rPr>
          <w:rFonts w:ascii="Times New Roman" w:eastAsia="Calibri" w:hAnsi="Times New Roman" w:cs="Times New Roman"/>
          <w:sz w:val="12"/>
          <w:szCs w:val="12"/>
        </w:rPr>
      </w:pPr>
      <w:r w:rsidRPr="00703831">
        <w:rPr>
          <w:rFonts w:ascii="Times New Roman" w:eastAsia="Calibri" w:hAnsi="Times New Roman" w:cs="Times New Roman"/>
          <w:sz w:val="12"/>
          <w:szCs w:val="12"/>
        </w:rPr>
        <w:t>Н.В. Вершков</w:t>
      </w:r>
    </w:p>
    <w:p w:rsidR="00703831" w:rsidRDefault="00703831" w:rsidP="00703831">
      <w:pPr>
        <w:tabs>
          <w:tab w:val="left" w:pos="284"/>
        </w:tabs>
        <w:spacing w:after="0" w:line="240" w:lineRule="auto"/>
        <w:jc w:val="right"/>
        <w:rPr>
          <w:rFonts w:ascii="Times New Roman" w:eastAsia="Calibri" w:hAnsi="Times New Roman" w:cs="Times New Roman"/>
          <w:sz w:val="12"/>
          <w:szCs w:val="12"/>
        </w:rPr>
      </w:pPr>
    </w:p>
    <w:p w:rsidR="00703831" w:rsidRPr="00703831" w:rsidRDefault="00703831" w:rsidP="00703831">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Приложение №4</w:t>
      </w:r>
    </w:p>
    <w:p w:rsidR="00703831" w:rsidRPr="00703831" w:rsidRDefault="00703831" w:rsidP="00703831">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к решению Собрания представителей</w:t>
      </w:r>
    </w:p>
    <w:p w:rsidR="00703831" w:rsidRPr="00703831" w:rsidRDefault="00703831" w:rsidP="00703831">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сельского поселения Красносельское</w:t>
      </w:r>
    </w:p>
    <w:p w:rsidR="00703831" w:rsidRPr="00703831" w:rsidRDefault="00703831" w:rsidP="00703831">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муниципального района Сергиевский</w:t>
      </w:r>
    </w:p>
    <w:p w:rsidR="00703831" w:rsidRPr="00703831" w:rsidRDefault="00703831" w:rsidP="007038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№16</w:t>
      </w:r>
      <w:r w:rsidRPr="0070383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 xml:space="preserve">14» июня </w:t>
      </w:r>
      <w:r w:rsidRPr="00703831">
        <w:rPr>
          <w:rFonts w:ascii="Times New Roman" w:eastAsia="Calibri" w:hAnsi="Times New Roman" w:cs="Times New Roman"/>
          <w:i/>
          <w:sz w:val="12"/>
          <w:szCs w:val="12"/>
        </w:rPr>
        <w:t xml:space="preserve"> 2019г.</w:t>
      </w:r>
    </w:p>
    <w:p w:rsidR="00BA4534" w:rsidRDefault="00BA4534" w:rsidP="00BA4534">
      <w:pPr>
        <w:tabs>
          <w:tab w:val="left" w:pos="284"/>
        </w:tabs>
        <w:spacing w:after="0" w:line="240" w:lineRule="auto"/>
        <w:jc w:val="center"/>
        <w:rPr>
          <w:rFonts w:ascii="Times New Roman" w:eastAsia="Calibri" w:hAnsi="Times New Roman" w:cs="Times New Roman"/>
          <w:b/>
          <w:sz w:val="12"/>
          <w:szCs w:val="12"/>
        </w:rPr>
      </w:pPr>
      <w:r w:rsidRPr="00BA4534">
        <w:rPr>
          <w:rFonts w:ascii="Times New Roman" w:eastAsia="Calibri" w:hAnsi="Times New Roman" w:cs="Times New Roman"/>
          <w:b/>
          <w:sz w:val="12"/>
          <w:szCs w:val="12"/>
        </w:rPr>
        <w:t>Ведомственная структура расходов бюджета</w:t>
      </w:r>
    </w:p>
    <w:p w:rsidR="00FB4A69" w:rsidRDefault="00BA4534" w:rsidP="00BA4534">
      <w:pPr>
        <w:tabs>
          <w:tab w:val="left" w:pos="284"/>
        </w:tabs>
        <w:spacing w:after="0" w:line="240" w:lineRule="auto"/>
        <w:jc w:val="center"/>
        <w:rPr>
          <w:rFonts w:ascii="Times New Roman" w:eastAsia="Calibri" w:hAnsi="Times New Roman" w:cs="Times New Roman"/>
          <w:sz w:val="12"/>
          <w:szCs w:val="12"/>
        </w:rPr>
      </w:pPr>
      <w:r w:rsidRPr="00BA4534">
        <w:rPr>
          <w:rFonts w:ascii="Times New Roman" w:eastAsia="Calibri" w:hAnsi="Times New Roman" w:cs="Times New Roman"/>
          <w:b/>
          <w:sz w:val="12"/>
          <w:szCs w:val="12"/>
        </w:rPr>
        <w:t>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на 2019 год</w:t>
      </w:r>
    </w:p>
    <w:p w:rsidR="00703831" w:rsidRDefault="00BA4534" w:rsidP="00BA4534">
      <w:pPr>
        <w:tabs>
          <w:tab w:val="left" w:pos="284"/>
        </w:tabs>
        <w:spacing w:after="0" w:line="240" w:lineRule="auto"/>
        <w:jc w:val="right"/>
        <w:rPr>
          <w:rFonts w:ascii="Times New Roman" w:eastAsia="Calibri" w:hAnsi="Times New Roman" w:cs="Times New Roman"/>
          <w:sz w:val="12"/>
          <w:szCs w:val="12"/>
        </w:rPr>
      </w:pPr>
      <w:r w:rsidRPr="00BA4534">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КВСР</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proofErr w:type="spellStart"/>
            <w:r w:rsidRPr="00BA4534">
              <w:rPr>
                <w:rFonts w:ascii="Times New Roman" w:eastAsia="Calibri" w:hAnsi="Times New Roman" w:cs="Times New Roman"/>
                <w:bCs/>
                <w:sz w:val="12"/>
                <w:szCs w:val="12"/>
              </w:rPr>
              <w:t>Рз</w:t>
            </w:r>
            <w:proofErr w:type="spellEnd"/>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proofErr w:type="gramStart"/>
            <w:r w:rsidRPr="00BA4534">
              <w:rPr>
                <w:rFonts w:ascii="Times New Roman" w:eastAsia="Calibri" w:hAnsi="Times New Roman" w:cs="Times New Roman"/>
                <w:bCs/>
                <w:sz w:val="12"/>
                <w:szCs w:val="12"/>
              </w:rPr>
              <w:t>ПР</w:t>
            </w:r>
            <w:proofErr w:type="gramEnd"/>
          </w:p>
        </w:tc>
        <w:tc>
          <w:tcPr>
            <w:tcW w:w="1464" w:type="dxa"/>
            <w:gridSpan w:val="4"/>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ЦСР</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ВР</w:t>
            </w:r>
          </w:p>
        </w:tc>
        <w:tc>
          <w:tcPr>
            <w:tcW w:w="74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Сумма</w:t>
            </w:r>
          </w:p>
        </w:tc>
        <w:tc>
          <w:tcPr>
            <w:tcW w:w="857" w:type="dxa"/>
            <w:hideMark/>
          </w:tcPr>
          <w:p w:rsidR="00BA4534" w:rsidRPr="00BA4534" w:rsidRDefault="00BA4534" w:rsidP="00BA4534">
            <w:pPr>
              <w:tabs>
                <w:tab w:val="left" w:pos="284"/>
              </w:tabs>
              <w:rPr>
                <w:rFonts w:ascii="Times New Roman" w:eastAsia="Calibri" w:hAnsi="Times New Roman" w:cs="Times New Roman"/>
                <w:bCs/>
                <w:sz w:val="10"/>
                <w:szCs w:val="10"/>
              </w:rPr>
            </w:pPr>
            <w:r w:rsidRPr="00BA4534">
              <w:rPr>
                <w:rFonts w:ascii="Times New Roman" w:eastAsia="Calibri" w:hAnsi="Times New Roman" w:cs="Times New Roman"/>
                <w:bCs/>
                <w:sz w:val="10"/>
                <w:szCs w:val="10"/>
              </w:rPr>
              <w:t xml:space="preserve">в </w:t>
            </w:r>
            <w:proofErr w:type="spellStart"/>
            <w:r w:rsidRPr="00BA4534">
              <w:rPr>
                <w:rFonts w:ascii="Times New Roman" w:eastAsia="Calibri" w:hAnsi="Times New Roman" w:cs="Times New Roman"/>
                <w:bCs/>
                <w:sz w:val="10"/>
                <w:szCs w:val="10"/>
              </w:rPr>
              <w:t>т.ч</w:t>
            </w:r>
            <w:proofErr w:type="spellEnd"/>
            <w:r w:rsidRPr="00BA4534">
              <w:rPr>
                <w:rFonts w:ascii="Times New Roman" w:eastAsia="Calibri" w:hAnsi="Times New Roman" w:cs="Times New Roman"/>
                <w:bCs/>
                <w:sz w:val="10"/>
                <w:szCs w:val="10"/>
              </w:rPr>
              <w:t>. за счет безвозмездных поступлений</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02</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755</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02</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755</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02</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120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755</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1 324</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246</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1 236</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246</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120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1 026</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246</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183</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Уплата налогов, сборов и иных платежей</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850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40</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88</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40</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88</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06</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79</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06</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79</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06</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79</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Резервные фонды</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99</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Резервные средства</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99</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870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10</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Другие общегосударственные вопросы</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590</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247</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171</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76</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40</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78</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40</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78</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A4534">
              <w:rPr>
                <w:rFonts w:ascii="Times New Roman" w:eastAsia="Calibri" w:hAnsi="Times New Roman" w:cs="Times New Roman"/>
                <w:bCs/>
                <w:sz w:val="12"/>
                <w:szCs w:val="12"/>
              </w:rPr>
              <w:t>о(</w:t>
            </w:r>
            <w:proofErr w:type="gramEnd"/>
            <w:r w:rsidRPr="00BA4534">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46</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265</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46</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265</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02</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82</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82</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02</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82</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82</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02</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120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82</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82</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219</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41</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219</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03</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41</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211</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Уплата налогов, сборов и иных платежей</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03</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41</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850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45</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BA4534">
              <w:rPr>
                <w:rFonts w:ascii="Times New Roman" w:eastAsia="Calibri" w:hAnsi="Times New Roman" w:cs="Times New Roman"/>
                <w:sz w:val="12"/>
                <w:szCs w:val="12"/>
              </w:rPr>
              <w:lastRenderedPageBreak/>
              <w:t>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03</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14</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45</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Сельское хозяйство и рыболовство</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05</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100</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05</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47</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100</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05</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47</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810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100</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100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Дорожное хозяйство (дорожные фонды)</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444</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43</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373</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43</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373</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A4534">
              <w:rPr>
                <w:rFonts w:ascii="Times New Roman" w:eastAsia="Calibri" w:hAnsi="Times New Roman" w:cs="Times New Roman"/>
                <w:bCs/>
                <w:sz w:val="12"/>
                <w:szCs w:val="12"/>
              </w:rPr>
              <w:t>м.р</w:t>
            </w:r>
            <w:proofErr w:type="spellEnd"/>
            <w:r w:rsidRPr="00BA4534">
              <w:rPr>
                <w:rFonts w:ascii="Times New Roman" w:eastAsia="Calibri" w:hAnsi="Times New Roman" w:cs="Times New Roman"/>
                <w:bCs/>
                <w:sz w:val="12"/>
                <w:szCs w:val="12"/>
              </w:rPr>
              <w:t>. Сергиевский Самарской области"</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49</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71</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09</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49</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71</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Другие вопросы в области национальной экономики</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12</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904</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678</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12</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904</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678</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04</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12</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904</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678</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Благоустройство</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05</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2 391</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1 652</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05</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39</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1 328</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740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05</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39</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1 328</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740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05</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43</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19</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05</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43</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19</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05</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54</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1 044</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912</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05</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1 044</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912</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06</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45</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06</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39</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45</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06</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03</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39</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45</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Молодежная политика</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07</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07</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14</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07</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07</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44</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14</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07</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07</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44</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14</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Культура</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08</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429</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08</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44</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429</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08</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44</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130</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08</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44</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299</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13</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13</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286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Обслуживание муниципального долга</w:t>
            </w:r>
          </w:p>
        </w:tc>
        <w:tc>
          <w:tcPr>
            <w:tcW w:w="52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33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13</w:t>
            </w:r>
          </w:p>
        </w:tc>
        <w:tc>
          <w:tcPr>
            <w:tcW w:w="370"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6"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730</w:t>
            </w:r>
          </w:p>
        </w:tc>
        <w:tc>
          <w:tcPr>
            <w:tcW w:w="74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w:t>
            </w:r>
          </w:p>
        </w:tc>
        <w:tc>
          <w:tcPr>
            <w:tcW w:w="85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2868"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Итого</w:t>
            </w:r>
          </w:p>
        </w:tc>
        <w:tc>
          <w:tcPr>
            <w:tcW w:w="52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70"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6"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16"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 </w:t>
            </w:r>
          </w:p>
        </w:tc>
        <w:tc>
          <w:tcPr>
            <w:tcW w:w="396"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4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7 390</w:t>
            </w:r>
          </w:p>
        </w:tc>
        <w:tc>
          <w:tcPr>
            <w:tcW w:w="85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2 758</w:t>
            </w:r>
          </w:p>
        </w:tc>
      </w:tr>
    </w:tbl>
    <w:p w:rsidR="00703831" w:rsidRDefault="00703831" w:rsidP="00EC3D1F">
      <w:pPr>
        <w:tabs>
          <w:tab w:val="left" w:pos="284"/>
        </w:tabs>
        <w:spacing w:after="0" w:line="240" w:lineRule="auto"/>
        <w:jc w:val="both"/>
        <w:rPr>
          <w:rFonts w:ascii="Times New Roman" w:eastAsia="Calibri" w:hAnsi="Times New Roman" w:cs="Times New Roman"/>
          <w:sz w:val="12"/>
          <w:szCs w:val="12"/>
        </w:rPr>
      </w:pP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к решению Собрания представителей</w:t>
      </w: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сельского поселения Красносельское</w:t>
      </w: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муниципального района Сергиевский</w:t>
      </w: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№16</w:t>
      </w:r>
      <w:r w:rsidRPr="0070383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 xml:space="preserve">14» июня </w:t>
      </w:r>
      <w:r w:rsidRPr="00703831">
        <w:rPr>
          <w:rFonts w:ascii="Times New Roman" w:eastAsia="Calibri" w:hAnsi="Times New Roman" w:cs="Times New Roman"/>
          <w:i/>
          <w:sz w:val="12"/>
          <w:szCs w:val="12"/>
        </w:rPr>
        <w:t xml:space="preserve"> 2019г.</w:t>
      </w:r>
    </w:p>
    <w:p w:rsidR="00BA4534" w:rsidRDefault="00BA4534" w:rsidP="00BA4534">
      <w:pPr>
        <w:tabs>
          <w:tab w:val="left" w:pos="284"/>
        </w:tabs>
        <w:spacing w:after="0" w:line="240" w:lineRule="auto"/>
        <w:jc w:val="center"/>
        <w:rPr>
          <w:rFonts w:ascii="Times New Roman" w:eastAsia="Calibri" w:hAnsi="Times New Roman" w:cs="Times New Roman"/>
          <w:b/>
          <w:sz w:val="12"/>
          <w:szCs w:val="12"/>
        </w:rPr>
      </w:pPr>
      <w:proofErr w:type="gramStart"/>
      <w:r w:rsidRPr="00BA453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A4534" w:rsidRDefault="00BA4534" w:rsidP="00BA4534">
      <w:pPr>
        <w:tabs>
          <w:tab w:val="left" w:pos="284"/>
        </w:tabs>
        <w:spacing w:after="0" w:line="240" w:lineRule="auto"/>
        <w:jc w:val="center"/>
        <w:rPr>
          <w:rFonts w:ascii="Times New Roman" w:eastAsia="Calibri" w:hAnsi="Times New Roman" w:cs="Times New Roman"/>
          <w:b/>
          <w:sz w:val="12"/>
          <w:szCs w:val="12"/>
        </w:rPr>
      </w:pPr>
      <w:r w:rsidRPr="00BA4534">
        <w:rPr>
          <w:rFonts w:ascii="Times New Roman" w:eastAsia="Calibri" w:hAnsi="Times New Roman" w:cs="Times New Roman"/>
          <w:b/>
          <w:sz w:val="12"/>
          <w:szCs w:val="12"/>
        </w:rPr>
        <w:t xml:space="preserve">сельского поселения Красносельское муниципального района Сергиевский и непрограммным направлениям деятельности), </w:t>
      </w:r>
    </w:p>
    <w:p w:rsidR="00BA4534" w:rsidRPr="00BA4534" w:rsidRDefault="00BA4534" w:rsidP="00BA4534">
      <w:pPr>
        <w:tabs>
          <w:tab w:val="left" w:pos="284"/>
        </w:tabs>
        <w:spacing w:after="0" w:line="240" w:lineRule="auto"/>
        <w:jc w:val="center"/>
        <w:rPr>
          <w:rFonts w:ascii="Times New Roman" w:eastAsia="Calibri" w:hAnsi="Times New Roman" w:cs="Times New Roman"/>
          <w:b/>
          <w:sz w:val="12"/>
          <w:szCs w:val="12"/>
        </w:rPr>
      </w:pPr>
      <w:r w:rsidRPr="00BA4534">
        <w:rPr>
          <w:rFonts w:ascii="Times New Roman" w:eastAsia="Calibri" w:hAnsi="Times New Roman" w:cs="Times New Roman"/>
          <w:b/>
          <w:sz w:val="12"/>
          <w:szCs w:val="12"/>
        </w:rPr>
        <w:t xml:space="preserve">группам и подгруппам </w:t>
      </w:r>
      <w:proofErr w:type="gramStart"/>
      <w:r w:rsidRPr="00BA4534">
        <w:rPr>
          <w:rFonts w:ascii="Times New Roman" w:eastAsia="Calibri" w:hAnsi="Times New Roman" w:cs="Times New Roman"/>
          <w:b/>
          <w:sz w:val="12"/>
          <w:szCs w:val="12"/>
        </w:rPr>
        <w:t>видов расходов классификации расходов местного бюджета</w:t>
      </w:r>
      <w:proofErr w:type="gramEnd"/>
      <w:r w:rsidRPr="00BA4534">
        <w:rPr>
          <w:rFonts w:ascii="Times New Roman" w:eastAsia="Calibri" w:hAnsi="Times New Roman" w:cs="Times New Roman"/>
          <w:b/>
          <w:sz w:val="12"/>
          <w:szCs w:val="12"/>
        </w:rPr>
        <w:t xml:space="preserve"> на 2019 год</w:t>
      </w:r>
    </w:p>
    <w:p w:rsidR="00BA4534" w:rsidRDefault="00BA4534" w:rsidP="00BA4534">
      <w:pPr>
        <w:tabs>
          <w:tab w:val="left" w:pos="284"/>
        </w:tabs>
        <w:spacing w:after="0" w:line="240" w:lineRule="auto"/>
        <w:jc w:val="right"/>
        <w:rPr>
          <w:rFonts w:ascii="Times New Roman" w:eastAsia="Calibri" w:hAnsi="Times New Roman" w:cs="Times New Roman"/>
          <w:sz w:val="12"/>
          <w:szCs w:val="12"/>
        </w:rPr>
      </w:pPr>
      <w:r w:rsidRPr="00BA4534">
        <w:rPr>
          <w:rFonts w:ascii="Times New Roman" w:eastAsia="Calibri" w:hAnsi="Times New Roman" w:cs="Times New Roman"/>
          <w:sz w:val="12"/>
          <w:szCs w:val="12"/>
        </w:rPr>
        <w:t>Единица измерения: тыс. руб.</w:t>
      </w:r>
    </w:p>
    <w:tbl>
      <w:tblPr>
        <w:tblStyle w:val="af7"/>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Наименование</w:t>
            </w:r>
          </w:p>
        </w:tc>
        <w:tc>
          <w:tcPr>
            <w:tcW w:w="1475" w:type="dxa"/>
            <w:gridSpan w:val="4"/>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ЦСР</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ВР</w:t>
            </w:r>
          </w:p>
        </w:tc>
        <w:tc>
          <w:tcPr>
            <w:tcW w:w="7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Сумма</w:t>
            </w:r>
          </w:p>
        </w:tc>
        <w:tc>
          <w:tcPr>
            <w:tcW w:w="877" w:type="dxa"/>
            <w:hideMark/>
          </w:tcPr>
          <w:p w:rsidR="00BA4534" w:rsidRPr="00BA4534" w:rsidRDefault="00BA4534" w:rsidP="00BA4534">
            <w:pPr>
              <w:tabs>
                <w:tab w:val="left" w:pos="284"/>
              </w:tabs>
              <w:rPr>
                <w:rFonts w:ascii="Times New Roman" w:eastAsia="Calibri" w:hAnsi="Times New Roman" w:cs="Times New Roman"/>
                <w:bCs/>
                <w:sz w:val="10"/>
                <w:szCs w:val="10"/>
              </w:rPr>
            </w:pPr>
            <w:r w:rsidRPr="00BA4534">
              <w:rPr>
                <w:rFonts w:ascii="Times New Roman" w:eastAsia="Calibri" w:hAnsi="Times New Roman" w:cs="Times New Roman"/>
                <w:bCs/>
                <w:sz w:val="10"/>
                <w:szCs w:val="10"/>
              </w:rPr>
              <w:t xml:space="preserve">в </w:t>
            </w:r>
            <w:proofErr w:type="spellStart"/>
            <w:r w:rsidRPr="00BA4534">
              <w:rPr>
                <w:rFonts w:ascii="Times New Roman" w:eastAsia="Calibri" w:hAnsi="Times New Roman" w:cs="Times New Roman"/>
                <w:bCs/>
                <w:sz w:val="10"/>
                <w:szCs w:val="10"/>
              </w:rPr>
              <w:t>т.ч</w:t>
            </w:r>
            <w:proofErr w:type="spellEnd"/>
            <w:r w:rsidRPr="00BA4534">
              <w:rPr>
                <w:rFonts w:ascii="Times New Roman" w:eastAsia="Calibri" w:hAnsi="Times New Roman" w:cs="Times New Roman"/>
                <w:bCs/>
                <w:sz w:val="10"/>
                <w:szCs w:val="10"/>
              </w:rPr>
              <w:t>. за счет безвозмездных поступлений</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38</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3 307</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1 006</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120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1 864</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328</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1 258</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678</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179</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730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38</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850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39</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1 373</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740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39</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1 373</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740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40</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166</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40</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78</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40</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88</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41</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219</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41</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211</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41</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850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43</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392</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43</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392</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44</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443</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44</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130</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44</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313</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45</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45</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A4534">
              <w:rPr>
                <w:rFonts w:ascii="Times New Roman" w:eastAsia="Calibri" w:hAnsi="Times New Roman" w:cs="Times New Roman"/>
                <w:bCs/>
                <w:sz w:val="12"/>
                <w:szCs w:val="12"/>
              </w:rPr>
              <w:t>о(</w:t>
            </w:r>
            <w:proofErr w:type="gramEnd"/>
            <w:r w:rsidRPr="00BA4534">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46</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264</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46</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264</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47</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100</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47</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810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100</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100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xml:space="preserve">Муниципальная программа "Модернизация и развитие автомобильных </w:t>
            </w:r>
            <w:r w:rsidRPr="00BA4534">
              <w:rPr>
                <w:rFonts w:ascii="Times New Roman" w:eastAsia="Calibri" w:hAnsi="Times New Roman" w:cs="Times New Roman"/>
                <w:bCs/>
                <w:sz w:val="12"/>
                <w:szCs w:val="12"/>
              </w:rPr>
              <w:lastRenderedPageBreak/>
              <w:t xml:space="preserve">дорог общего пользования местного значений в поселении </w:t>
            </w:r>
            <w:proofErr w:type="spellStart"/>
            <w:r w:rsidRPr="00BA4534">
              <w:rPr>
                <w:rFonts w:ascii="Times New Roman" w:eastAsia="Calibri" w:hAnsi="Times New Roman" w:cs="Times New Roman"/>
                <w:bCs/>
                <w:sz w:val="12"/>
                <w:szCs w:val="12"/>
              </w:rPr>
              <w:t>м.р</w:t>
            </w:r>
            <w:proofErr w:type="spellEnd"/>
            <w:r w:rsidRPr="00BA4534">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49</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71</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49</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71</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54</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1 044</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912</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54</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240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1 044</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912</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99</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10</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w:t>
            </w:r>
          </w:p>
        </w:tc>
      </w:tr>
      <w:tr w:rsidR="00BA4534" w:rsidRPr="00BA4534" w:rsidTr="00BA4534">
        <w:trPr>
          <w:trHeight w:val="20"/>
        </w:trPr>
        <w:tc>
          <w:tcPr>
            <w:tcW w:w="3984"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Резервные средства</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99</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00000</w:t>
            </w:r>
          </w:p>
        </w:tc>
        <w:tc>
          <w:tcPr>
            <w:tcW w:w="393"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870</w:t>
            </w:r>
          </w:p>
        </w:tc>
        <w:tc>
          <w:tcPr>
            <w:tcW w:w="784"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10</w:t>
            </w:r>
          </w:p>
        </w:tc>
        <w:tc>
          <w:tcPr>
            <w:tcW w:w="877"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w:t>
            </w:r>
          </w:p>
        </w:tc>
      </w:tr>
      <w:tr w:rsidR="00BA4534" w:rsidRPr="00BA4534" w:rsidTr="00BA4534">
        <w:trPr>
          <w:trHeight w:val="20"/>
        </w:trPr>
        <w:tc>
          <w:tcPr>
            <w:tcW w:w="39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Итого</w:t>
            </w:r>
          </w:p>
        </w:tc>
        <w:tc>
          <w:tcPr>
            <w:tcW w:w="334" w:type="dxa"/>
            <w:tcBorders>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275"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334" w:type="dxa"/>
            <w:tcBorders>
              <w:left w:val="nil"/>
              <w:right w:val="nil"/>
            </w:tcBorders>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532" w:type="dxa"/>
            <w:tcBorders>
              <w:left w:val="nil"/>
            </w:tcBorders>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 </w:t>
            </w:r>
          </w:p>
        </w:tc>
        <w:tc>
          <w:tcPr>
            <w:tcW w:w="393"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w:t>
            </w:r>
          </w:p>
        </w:tc>
        <w:tc>
          <w:tcPr>
            <w:tcW w:w="784"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7 390</w:t>
            </w:r>
          </w:p>
        </w:tc>
        <w:tc>
          <w:tcPr>
            <w:tcW w:w="877" w:type="dxa"/>
            <w:noWrap/>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2 758</w:t>
            </w:r>
          </w:p>
        </w:tc>
      </w:tr>
    </w:tbl>
    <w:p w:rsidR="00703831" w:rsidRDefault="00703831" w:rsidP="00EC3D1F">
      <w:pPr>
        <w:tabs>
          <w:tab w:val="left" w:pos="284"/>
        </w:tabs>
        <w:spacing w:after="0" w:line="240" w:lineRule="auto"/>
        <w:jc w:val="both"/>
        <w:rPr>
          <w:rFonts w:ascii="Times New Roman" w:eastAsia="Calibri" w:hAnsi="Times New Roman" w:cs="Times New Roman"/>
          <w:sz w:val="12"/>
          <w:szCs w:val="12"/>
        </w:rPr>
      </w:pP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к решению Собрания представителей</w:t>
      </w: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сельского поселения Красносельское</w:t>
      </w: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sidRPr="00703831">
        <w:rPr>
          <w:rFonts w:ascii="Times New Roman" w:eastAsia="Calibri" w:hAnsi="Times New Roman" w:cs="Times New Roman"/>
          <w:i/>
          <w:sz w:val="12"/>
          <w:szCs w:val="12"/>
        </w:rPr>
        <w:t>муниципального района Сергиевский</w:t>
      </w:r>
    </w:p>
    <w:p w:rsidR="00BA4534" w:rsidRPr="00703831" w:rsidRDefault="00BA4534" w:rsidP="00BA453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№16</w:t>
      </w:r>
      <w:r w:rsidRPr="0070383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 xml:space="preserve">14» июня </w:t>
      </w:r>
      <w:r w:rsidRPr="00703831">
        <w:rPr>
          <w:rFonts w:ascii="Times New Roman" w:eastAsia="Calibri" w:hAnsi="Times New Roman" w:cs="Times New Roman"/>
          <w:i/>
          <w:sz w:val="12"/>
          <w:szCs w:val="12"/>
        </w:rPr>
        <w:t xml:space="preserve"> 2019г.</w:t>
      </w:r>
    </w:p>
    <w:p w:rsidR="00703831" w:rsidRPr="00BA4534" w:rsidRDefault="00BA4534" w:rsidP="00BA4534">
      <w:pPr>
        <w:tabs>
          <w:tab w:val="left" w:pos="284"/>
        </w:tabs>
        <w:spacing w:after="0" w:line="240" w:lineRule="auto"/>
        <w:jc w:val="center"/>
        <w:rPr>
          <w:rFonts w:ascii="Times New Roman" w:eastAsia="Calibri" w:hAnsi="Times New Roman" w:cs="Times New Roman"/>
          <w:b/>
          <w:sz w:val="12"/>
          <w:szCs w:val="12"/>
        </w:rPr>
      </w:pPr>
      <w:r w:rsidRPr="00BA4534">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7"/>
        <w:tblW w:w="0" w:type="auto"/>
        <w:tblInd w:w="108" w:type="dxa"/>
        <w:tblLayout w:type="fixed"/>
        <w:tblLook w:val="04A0" w:firstRow="1" w:lastRow="0" w:firstColumn="1" w:lastColumn="0" w:noHBand="0" w:noVBand="1"/>
      </w:tblPr>
      <w:tblGrid>
        <w:gridCol w:w="709"/>
        <w:gridCol w:w="1418"/>
        <w:gridCol w:w="4513"/>
        <w:gridCol w:w="873"/>
      </w:tblGrid>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Код администратора</w:t>
            </w:r>
          </w:p>
        </w:tc>
        <w:tc>
          <w:tcPr>
            <w:tcW w:w="141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Код</w:t>
            </w:r>
          </w:p>
        </w:tc>
        <w:tc>
          <w:tcPr>
            <w:tcW w:w="451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xml:space="preserve">Наименование </w:t>
            </w:r>
          </w:p>
        </w:tc>
        <w:tc>
          <w:tcPr>
            <w:tcW w:w="87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BA4534">
              <w:rPr>
                <w:rFonts w:ascii="Times New Roman" w:eastAsia="Calibri" w:hAnsi="Times New Roman" w:cs="Times New Roman"/>
                <w:bCs/>
                <w:sz w:val="12"/>
                <w:szCs w:val="12"/>
              </w:rPr>
              <w:t>рублей</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01 00 00 00 00 0000 000</w:t>
            </w:r>
          </w:p>
        </w:tc>
        <w:tc>
          <w:tcPr>
            <w:tcW w:w="451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ИСТОЧНИКИ ВНУТРЕННЕГО ФИНАНСИРОВАНИЯ ДЕФИЦИТОВ БЮДЖЕТОВ</w:t>
            </w:r>
          </w:p>
        </w:tc>
        <w:tc>
          <w:tcPr>
            <w:tcW w:w="87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376</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01 03 00 00 00 0000 000</w:t>
            </w:r>
          </w:p>
        </w:tc>
        <w:tc>
          <w:tcPr>
            <w:tcW w:w="451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150</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01 03 01 00 00 0000 700</w:t>
            </w:r>
          </w:p>
        </w:tc>
        <w:tc>
          <w:tcPr>
            <w:tcW w:w="451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150</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1418"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01 03 01 00 10 0000 710</w:t>
            </w:r>
          </w:p>
        </w:tc>
        <w:tc>
          <w:tcPr>
            <w:tcW w:w="451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150</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01 05 00 00 00 0000 000</w:t>
            </w:r>
          </w:p>
        </w:tc>
        <w:tc>
          <w:tcPr>
            <w:tcW w:w="451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Изменение остатков средств на счетах по учету средств бюджетов</w:t>
            </w:r>
          </w:p>
        </w:tc>
        <w:tc>
          <w:tcPr>
            <w:tcW w:w="87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226</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01 05 00 00 00 0000 500</w:t>
            </w:r>
          </w:p>
        </w:tc>
        <w:tc>
          <w:tcPr>
            <w:tcW w:w="451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 xml:space="preserve">Увеличение остатков средств бюджетов </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-7164</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01 05 02 00 00 0000 500</w:t>
            </w:r>
          </w:p>
        </w:tc>
        <w:tc>
          <w:tcPr>
            <w:tcW w:w="451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Увеличение прочих остатков средств бюджетов</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-7164</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01 05 02 01 00 0000 510</w:t>
            </w:r>
          </w:p>
        </w:tc>
        <w:tc>
          <w:tcPr>
            <w:tcW w:w="451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Увеличение прочих остатков денежных  средств бюджетов</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-7164</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1418"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01 05 02 01 10 0000 510</w:t>
            </w:r>
          </w:p>
        </w:tc>
        <w:tc>
          <w:tcPr>
            <w:tcW w:w="451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-7164</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01 05 00 00 00 0000 600</w:t>
            </w:r>
          </w:p>
        </w:tc>
        <w:tc>
          <w:tcPr>
            <w:tcW w:w="4513" w:type="dxa"/>
            <w:hideMark/>
          </w:tcPr>
          <w:p w:rsidR="00BA4534" w:rsidRPr="00BA4534" w:rsidRDefault="00BA4534" w:rsidP="00BA4534">
            <w:pPr>
              <w:tabs>
                <w:tab w:val="left" w:pos="284"/>
              </w:tabs>
              <w:rPr>
                <w:rFonts w:ascii="Times New Roman" w:eastAsia="Calibri" w:hAnsi="Times New Roman" w:cs="Times New Roman"/>
                <w:bCs/>
                <w:sz w:val="12"/>
                <w:szCs w:val="12"/>
              </w:rPr>
            </w:pPr>
            <w:r w:rsidRPr="00BA4534">
              <w:rPr>
                <w:rFonts w:ascii="Times New Roman" w:eastAsia="Calibri" w:hAnsi="Times New Roman" w:cs="Times New Roman"/>
                <w:bCs/>
                <w:sz w:val="12"/>
                <w:szCs w:val="12"/>
              </w:rPr>
              <w:t>Уменьшение остатков средств бюджетов</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7390</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01 05 02 00 00 0000 600</w:t>
            </w:r>
          </w:p>
        </w:tc>
        <w:tc>
          <w:tcPr>
            <w:tcW w:w="451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Уменьшение прочих остатков средств бюджетов</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7390</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1418"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01 05 02 01 00 0000 610</w:t>
            </w:r>
          </w:p>
        </w:tc>
        <w:tc>
          <w:tcPr>
            <w:tcW w:w="451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Уменьшение прочих остатков денежных  средств бюджетов</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7390</w:t>
            </w:r>
          </w:p>
        </w:tc>
      </w:tr>
      <w:tr w:rsidR="00BA4534" w:rsidRPr="00BA4534" w:rsidTr="00BA4534">
        <w:trPr>
          <w:trHeight w:val="20"/>
        </w:trPr>
        <w:tc>
          <w:tcPr>
            <w:tcW w:w="709"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427</w:t>
            </w:r>
          </w:p>
        </w:tc>
        <w:tc>
          <w:tcPr>
            <w:tcW w:w="1418" w:type="dxa"/>
            <w:noWrap/>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01 05 02 01 10 0000 610</w:t>
            </w:r>
          </w:p>
        </w:tc>
        <w:tc>
          <w:tcPr>
            <w:tcW w:w="451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3" w:type="dxa"/>
            <w:hideMark/>
          </w:tcPr>
          <w:p w:rsidR="00BA4534" w:rsidRPr="00BA4534" w:rsidRDefault="00BA4534" w:rsidP="00BA4534">
            <w:pPr>
              <w:tabs>
                <w:tab w:val="left" w:pos="284"/>
              </w:tabs>
              <w:rPr>
                <w:rFonts w:ascii="Times New Roman" w:eastAsia="Calibri" w:hAnsi="Times New Roman" w:cs="Times New Roman"/>
                <w:sz w:val="12"/>
                <w:szCs w:val="12"/>
              </w:rPr>
            </w:pPr>
            <w:r w:rsidRPr="00BA4534">
              <w:rPr>
                <w:rFonts w:ascii="Times New Roman" w:eastAsia="Calibri" w:hAnsi="Times New Roman" w:cs="Times New Roman"/>
                <w:sz w:val="12"/>
                <w:szCs w:val="12"/>
              </w:rPr>
              <w:t>7390</w:t>
            </w:r>
          </w:p>
        </w:tc>
      </w:tr>
    </w:tbl>
    <w:p w:rsidR="00703831" w:rsidRDefault="00703831" w:rsidP="00EC3D1F">
      <w:pPr>
        <w:tabs>
          <w:tab w:val="left" w:pos="284"/>
        </w:tabs>
        <w:spacing w:after="0" w:line="240" w:lineRule="auto"/>
        <w:jc w:val="both"/>
        <w:rPr>
          <w:rFonts w:ascii="Times New Roman" w:eastAsia="Calibri" w:hAnsi="Times New Roman" w:cs="Times New Roman"/>
          <w:sz w:val="12"/>
          <w:szCs w:val="12"/>
        </w:rPr>
      </w:pPr>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77552B">
        <w:rPr>
          <w:rFonts w:ascii="Times New Roman" w:eastAsia="Calibri" w:hAnsi="Times New Roman" w:cs="Times New Roman"/>
          <w:b/>
          <w:sz w:val="12"/>
          <w:szCs w:val="12"/>
        </w:rPr>
        <w:t>АНТОНОВКА</w:t>
      </w:r>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77552B" w:rsidRPr="00EB689E" w:rsidRDefault="0077552B" w:rsidP="0077552B">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№14</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sidRPr="0077552B">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Антоновка </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sidRPr="0077552B">
        <w:rPr>
          <w:rFonts w:ascii="Times New Roman" w:eastAsia="Calibri" w:hAnsi="Times New Roman" w:cs="Times New Roman"/>
          <w:b/>
          <w:sz w:val="12"/>
          <w:szCs w:val="12"/>
        </w:rPr>
        <w:t xml:space="preserve">муниципального района Сергиевский № 25 от 17 ноября  2014г. «Об утверждении Положения о налоге на имущество </w:t>
      </w:r>
      <w:proofErr w:type="gramStart"/>
      <w:r w:rsidRPr="0077552B">
        <w:rPr>
          <w:rFonts w:ascii="Times New Roman" w:eastAsia="Calibri" w:hAnsi="Times New Roman" w:cs="Times New Roman"/>
          <w:b/>
          <w:sz w:val="12"/>
          <w:szCs w:val="12"/>
        </w:rPr>
        <w:t>физических</w:t>
      </w:r>
      <w:proofErr w:type="gramEnd"/>
      <w:r w:rsidRPr="0077552B">
        <w:rPr>
          <w:rFonts w:ascii="Times New Roman" w:eastAsia="Calibri" w:hAnsi="Times New Roman" w:cs="Times New Roman"/>
          <w:b/>
          <w:sz w:val="12"/>
          <w:szCs w:val="12"/>
        </w:rPr>
        <w:t xml:space="preserve"> </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sidRPr="0077552B">
        <w:rPr>
          <w:rFonts w:ascii="Times New Roman" w:eastAsia="Calibri" w:hAnsi="Times New Roman" w:cs="Times New Roman"/>
          <w:b/>
          <w:sz w:val="12"/>
          <w:szCs w:val="12"/>
        </w:rPr>
        <w:t>лиц на территории сельского поселения Антоновка муниципального района Сергиевский»</w:t>
      </w:r>
    </w:p>
    <w:p w:rsidR="0077552B" w:rsidRPr="00EB689E" w:rsidRDefault="0077552B" w:rsidP="0077552B">
      <w:pPr>
        <w:tabs>
          <w:tab w:val="left" w:pos="284"/>
        </w:tabs>
        <w:spacing w:after="0" w:line="240" w:lineRule="auto"/>
        <w:jc w:val="center"/>
        <w:rPr>
          <w:rFonts w:ascii="Times New Roman" w:eastAsia="Calibri" w:hAnsi="Times New Roman" w:cs="Times New Roman"/>
          <w:b/>
          <w:sz w:val="12"/>
          <w:szCs w:val="12"/>
        </w:rPr>
      </w:pP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Антоновка </w:t>
      </w:r>
      <w:r w:rsidRPr="0077552B">
        <w:rPr>
          <w:rFonts w:ascii="Times New Roman" w:eastAsia="Calibri" w:hAnsi="Times New Roman" w:cs="Times New Roman"/>
          <w:sz w:val="12"/>
          <w:szCs w:val="12"/>
        </w:rPr>
        <w:t>муниципального района Сергиевский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Собрание представителей сельского поселения Антоновка му</w:t>
      </w:r>
      <w:r>
        <w:rPr>
          <w:rFonts w:ascii="Times New Roman" w:eastAsia="Calibri" w:hAnsi="Times New Roman" w:cs="Times New Roman"/>
          <w:sz w:val="12"/>
          <w:szCs w:val="12"/>
        </w:rPr>
        <w:t>ниципального района Сергиевский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1.</w:t>
      </w:r>
      <w:r w:rsidRPr="0077552B">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25 от 17 ноября 2014г. (далее – Положение)  изменения и дополнения следующего содержания: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1.1. Статью 5 Положения изложить в новой редакции: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«Статья 5 Налоговые льготы</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5.1. Налоговая льгота в размере 100 % от суммы налога, подлежащей уплате, предоставляется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в размере подлежащей уплате налогоплательщиком суммы налога:</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до 50 кв. метров для индивидуальных предпринимателей со среднесписочной численностью работников не менее 1 человека в предшествующем налоговом периоде;</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до 100 кв. метров для индивидуальных предпринимателей со среднесписочной численностью работников не менее 3 человек за предшествующий налоговый период;</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до 150 кв. метров для индивидуальных предпринимателей со среднесписочной численностью работников не менее 4 человек за предшествующий налоговый период.</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Уменьшение суммы налога производится однократно независимо от количества и площади принадлежащих налогоплательщику объектов налогообложения.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Налоговая льгота предоставляется по заявлению налогоплательщика при одновременном соблюдении следующих условий: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lastRenderedPageBreak/>
        <w:t>1) налогоплательщик - индивидуальный предприниматель,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 рублей (с 2014 года с учетом утвержденного на соответствующий год коэффициента-дефлятора);</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2) за истекший налоговый период средняя заработная плата работников составила не менее 1,5 прожиточных минимумов в месяц, утвержденных постановлениями Правительства Самарской области;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proofErr w:type="gramStart"/>
      <w:r w:rsidRPr="0077552B">
        <w:rPr>
          <w:rFonts w:ascii="Times New Roman" w:eastAsia="Calibri" w:hAnsi="Times New Roman" w:cs="Times New Roman"/>
          <w:sz w:val="12"/>
          <w:szCs w:val="12"/>
        </w:rPr>
        <w:t>3) в истекшем налоговом периоде 80% доходов индивидуального предпринимателя, от всех доходов, определенных по данным бухгалтерского учета, являются доходами, получаемыми по видам экономической деятельности, не относящимся к разделу J (Финансовая деятельность), классу 70 раздела K (Операции с недвижимым имуществом) и разделу C (Добыча полезных ископаемых) в соответствии с Общероссийским классификатором видов экономической деятельности, принятым постановлением Госстандарта России от 06.11.2001 № 454-ст.</w:t>
      </w:r>
      <w:proofErr w:type="gramEnd"/>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5.2</w:t>
      </w:r>
      <w:proofErr w:type="gramStart"/>
      <w:r w:rsidRPr="0077552B">
        <w:rPr>
          <w:rFonts w:ascii="Times New Roman" w:eastAsia="Calibri" w:hAnsi="Times New Roman" w:cs="Times New Roman"/>
          <w:sz w:val="12"/>
          <w:szCs w:val="12"/>
        </w:rPr>
        <w:tab/>
        <w:t>О</w:t>
      </w:r>
      <w:proofErr w:type="gramEnd"/>
      <w:r w:rsidRPr="0077552B">
        <w:rPr>
          <w:rFonts w:ascii="Times New Roman" w:eastAsia="Calibri" w:hAnsi="Times New Roman" w:cs="Times New Roman"/>
          <w:sz w:val="12"/>
          <w:szCs w:val="12"/>
        </w:rPr>
        <w:t>т уплаты налога на территории муниципального района Сергиевский освобождаются: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1)</w:t>
      </w:r>
      <w:r w:rsidRPr="0077552B">
        <w:rPr>
          <w:rFonts w:ascii="Times New Roman" w:eastAsia="Calibri" w:hAnsi="Times New Roman" w:cs="Times New Roman"/>
          <w:sz w:val="12"/>
          <w:szCs w:val="12"/>
        </w:rPr>
        <w:tab/>
        <w:t>Дети-сироты в возрасте до 18 лет. Льгота предоставляется на основании: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уведомления о выбранном земельном участке;</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уведомления о выбранном земельном участке;</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proofErr w:type="gramStart"/>
      <w:r w:rsidRPr="0077552B">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77552B">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77552B">
        <w:rPr>
          <w:rFonts w:ascii="Times New Roman" w:eastAsia="Calibri" w:hAnsi="Times New Roman" w:cs="Times New Roman"/>
          <w:sz w:val="12"/>
          <w:szCs w:val="12"/>
        </w:rPr>
        <w:t>обучение по</w:t>
      </w:r>
      <w:proofErr w:type="gramEnd"/>
      <w:r w:rsidRPr="0077552B">
        <w:rPr>
          <w:rFonts w:ascii="Times New Roman" w:eastAsia="Calibri" w:hAnsi="Times New Roman" w:cs="Times New Roman"/>
          <w:sz w:val="12"/>
          <w:szCs w:val="12"/>
        </w:rPr>
        <w:t xml:space="preserve"> очной форме, и одного из следующих документов соответственно:</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уведомления о выбранном земельном участке;</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свидетельства о смерти родителей (родителя);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w:t>
      </w:r>
      <w:r>
        <w:rPr>
          <w:rFonts w:ascii="Times New Roman" w:eastAsia="Calibri" w:hAnsi="Times New Roman" w:cs="Times New Roman"/>
          <w:sz w:val="12"/>
          <w:szCs w:val="12"/>
        </w:rPr>
        <w:t xml:space="preserve"> применяется налоговая льгота».</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2.</w:t>
      </w:r>
      <w:r w:rsidRPr="0077552B">
        <w:rPr>
          <w:rFonts w:ascii="Times New Roman" w:eastAsia="Calibri" w:hAnsi="Times New Roman" w:cs="Times New Roman"/>
          <w:sz w:val="12"/>
          <w:szCs w:val="12"/>
        </w:rPr>
        <w:tab/>
        <w:t>Опубликовать настоящее решение в газете «Сергиевский вестник».</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3.</w:t>
      </w:r>
      <w:r w:rsidRPr="0077552B">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Председатель Собрания представителей</w:t>
      </w: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сельского поселения Антоновка</w:t>
      </w:r>
    </w:p>
    <w:p w:rsid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муниципального района Сергиевский</w:t>
      </w: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 xml:space="preserve">Н.Д. </w:t>
      </w:r>
      <w:proofErr w:type="spellStart"/>
      <w:r w:rsidRPr="0077552B">
        <w:rPr>
          <w:rFonts w:ascii="Times New Roman" w:eastAsia="Calibri" w:hAnsi="Times New Roman" w:cs="Times New Roman"/>
          <w:sz w:val="12"/>
          <w:szCs w:val="12"/>
        </w:rPr>
        <w:t>Лужнов</w:t>
      </w:r>
      <w:proofErr w:type="spellEnd"/>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Глава сельского поселения Антоновка</w:t>
      </w:r>
    </w:p>
    <w:p w:rsid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муниципального района Сергиевский</w:t>
      </w:r>
    </w:p>
    <w:p w:rsidR="00703831"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К.Е. Долгаев</w:t>
      </w:r>
    </w:p>
    <w:p w:rsidR="0077552B" w:rsidRDefault="0077552B" w:rsidP="0077552B">
      <w:pPr>
        <w:tabs>
          <w:tab w:val="left" w:pos="284"/>
        </w:tabs>
        <w:spacing w:after="0" w:line="240" w:lineRule="auto"/>
        <w:jc w:val="both"/>
        <w:rPr>
          <w:rFonts w:ascii="Times New Roman" w:eastAsia="Calibri" w:hAnsi="Times New Roman" w:cs="Times New Roman"/>
          <w:sz w:val="12"/>
          <w:szCs w:val="12"/>
        </w:rPr>
      </w:pPr>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77552B">
        <w:rPr>
          <w:rFonts w:ascii="Times New Roman" w:eastAsia="Calibri" w:hAnsi="Times New Roman" w:cs="Times New Roman"/>
          <w:b/>
          <w:sz w:val="12"/>
          <w:szCs w:val="12"/>
        </w:rPr>
        <w:t>ВЕРХНЯЯ ОРЛЯНКА</w:t>
      </w:r>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77552B" w:rsidRPr="00EB689E" w:rsidRDefault="0077552B" w:rsidP="0077552B">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77552B">
        <w:rPr>
          <w:rFonts w:ascii="Times New Roman" w:eastAsia="Calibri" w:hAnsi="Times New Roman" w:cs="Times New Roman"/>
          <w:b/>
          <w:sz w:val="12"/>
          <w:szCs w:val="12"/>
        </w:rPr>
        <w:t>О внесении изменений в Решение Собрания  Представителей сельского поселения Верхняя Орлянка</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sidRPr="0077552B">
        <w:rPr>
          <w:rFonts w:ascii="Times New Roman" w:eastAsia="Calibri" w:hAnsi="Times New Roman" w:cs="Times New Roman"/>
          <w:b/>
          <w:sz w:val="12"/>
          <w:szCs w:val="12"/>
        </w:rPr>
        <w:t xml:space="preserve"> муниципального района Сергиевский № 24 от 17 ноября  2014г. «Об утверждении Положения о налоге на имущество </w:t>
      </w:r>
      <w:proofErr w:type="gramStart"/>
      <w:r w:rsidRPr="0077552B">
        <w:rPr>
          <w:rFonts w:ascii="Times New Roman" w:eastAsia="Calibri" w:hAnsi="Times New Roman" w:cs="Times New Roman"/>
          <w:b/>
          <w:sz w:val="12"/>
          <w:szCs w:val="12"/>
        </w:rPr>
        <w:t>физических</w:t>
      </w:r>
      <w:proofErr w:type="gramEnd"/>
      <w:r w:rsidRPr="0077552B">
        <w:rPr>
          <w:rFonts w:ascii="Times New Roman" w:eastAsia="Calibri" w:hAnsi="Times New Roman" w:cs="Times New Roman"/>
          <w:b/>
          <w:sz w:val="12"/>
          <w:szCs w:val="12"/>
        </w:rPr>
        <w:t xml:space="preserve"> </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sidRPr="0077552B">
        <w:rPr>
          <w:rFonts w:ascii="Times New Roman" w:eastAsia="Calibri" w:hAnsi="Times New Roman" w:cs="Times New Roman"/>
          <w:b/>
          <w:sz w:val="12"/>
          <w:szCs w:val="12"/>
        </w:rPr>
        <w:t>лиц на территории сельского поселения Верхняя Орлянка муниципального района Сергиевский»</w:t>
      </w:r>
    </w:p>
    <w:p w:rsidR="0077552B" w:rsidRPr="00EB689E" w:rsidRDefault="0077552B" w:rsidP="0077552B">
      <w:pPr>
        <w:tabs>
          <w:tab w:val="left" w:pos="284"/>
        </w:tabs>
        <w:spacing w:after="0" w:line="240" w:lineRule="auto"/>
        <w:jc w:val="center"/>
        <w:rPr>
          <w:rFonts w:ascii="Times New Roman" w:eastAsia="Calibri" w:hAnsi="Times New Roman" w:cs="Times New Roman"/>
          <w:b/>
          <w:sz w:val="12"/>
          <w:szCs w:val="12"/>
        </w:rPr>
      </w:pP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77552B">
        <w:rPr>
          <w:rFonts w:ascii="Times New Roman" w:eastAsia="Calibri" w:hAnsi="Times New Roman" w:cs="Times New Roman"/>
          <w:sz w:val="12"/>
          <w:szCs w:val="12"/>
        </w:rPr>
        <w:t>Верхняя Орлянка муниципального района Сергиевский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1.</w:t>
      </w:r>
      <w:r w:rsidRPr="0077552B">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24 от 17 ноября 2014г. (далее – Положение)  изменения и дополнения следующего содержания: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lastRenderedPageBreak/>
        <w:t>1.1.</w:t>
      </w:r>
      <w:r w:rsidRPr="0077552B">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«Статья 5 Налоговые льготы</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1)</w:t>
      </w:r>
      <w:r w:rsidRPr="0077552B">
        <w:rPr>
          <w:rFonts w:ascii="Times New Roman" w:eastAsia="Calibri" w:hAnsi="Times New Roman" w:cs="Times New Roman"/>
          <w:sz w:val="12"/>
          <w:szCs w:val="12"/>
        </w:rPr>
        <w:tab/>
        <w:t>Дети-сироты в возрасте до 18 лет. Льгота предоставляется на основании: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уведомления о выбранном земельном участке;</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уведомления о выбранном земельном участке;</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proofErr w:type="gramStart"/>
      <w:r w:rsidRPr="0077552B">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77552B">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77552B">
        <w:rPr>
          <w:rFonts w:ascii="Times New Roman" w:eastAsia="Calibri" w:hAnsi="Times New Roman" w:cs="Times New Roman"/>
          <w:sz w:val="12"/>
          <w:szCs w:val="12"/>
        </w:rPr>
        <w:t>обучение по</w:t>
      </w:r>
      <w:proofErr w:type="gramEnd"/>
      <w:r w:rsidRPr="0077552B">
        <w:rPr>
          <w:rFonts w:ascii="Times New Roman" w:eastAsia="Calibri" w:hAnsi="Times New Roman" w:cs="Times New Roman"/>
          <w:sz w:val="12"/>
          <w:szCs w:val="12"/>
        </w:rPr>
        <w:t xml:space="preserve"> очной форме, и одного из следующих документов соответственно:</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уведомления о выбранном земельном участке;</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свидетельства о смерти родителей (родителя);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1.2. Дополнить статьей 6:</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«Статья 6. Заключительные положения.</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2.</w:t>
      </w:r>
      <w:r w:rsidRPr="0077552B">
        <w:rPr>
          <w:rFonts w:ascii="Times New Roman" w:eastAsia="Calibri" w:hAnsi="Times New Roman" w:cs="Times New Roman"/>
          <w:sz w:val="12"/>
          <w:szCs w:val="12"/>
        </w:rPr>
        <w:tab/>
        <w:t>Опубликовать настоящее решение в газете «Сергиевский вестник».</w:t>
      </w: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sidRPr="0077552B">
        <w:rPr>
          <w:rFonts w:ascii="Times New Roman" w:eastAsia="Calibri" w:hAnsi="Times New Roman" w:cs="Times New Roman"/>
          <w:sz w:val="12"/>
          <w:szCs w:val="12"/>
        </w:rPr>
        <w:t>3.</w:t>
      </w:r>
      <w:r w:rsidRPr="0077552B">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Председатель Собрания представителей</w:t>
      </w: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сельского поселения Верхняя Орлянка</w:t>
      </w:r>
    </w:p>
    <w:p w:rsid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муниципального района Сергиевский</w:t>
      </w: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Т.В. Исмагилова</w:t>
      </w: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p>
    <w:p w:rsidR="0077552B" w:rsidRPr="0077552B" w:rsidRDefault="0077552B" w:rsidP="0077552B">
      <w:pPr>
        <w:tabs>
          <w:tab w:val="left" w:pos="284"/>
        </w:tabs>
        <w:spacing w:after="0" w:line="240" w:lineRule="auto"/>
        <w:jc w:val="right"/>
        <w:rPr>
          <w:rFonts w:ascii="Times New Roman" w:eastAsia="Calibri" w:hAnsi="Times New Roman" w:cs="Times New Roman"/>
          <w:sz w:val="12"/>
          <w:szCs w:val="12"/>
        </w:rPr>
      </w:pPr>
      <w:proofErr w:type="spellStart"/>
      <w:r w:rsidRPr="0077552B">
        <w:rPr>
          <w:rFonts w:ascii="Times New Roman" w:eastAsia="Calibri" w:hAnsi="Times New Roman" w:cs="Times New Roman"/>
          <w:sz w:val="12"/>
          <w:szCs w:val="12"/>
        </w:rPr>
        <w:t>И.о</w:t>
      </w:r>
      <w:proofErr w:type="spellEnd"/>
      <w:r w:rsidRPr="0077552B">
        <w:rPr>
          <w:rFonts w:ascii="Times New Roman" w:eastAsia="Calibri" w:hAnsi="Times New Roman" w:cs="Times New Roman"/>
          <w:sz w:val="12"/>
          <w:szCs w:val="12"/>
        </w:rPr>
        <w:t>. Главы сельского поселения Верхняя Орлянка</w:t>
      </w:r>
    </w:p>
    <w:p w:rsidR="0077552B"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муниципального района Сергиевский</w:t>
      </w:r>
    </w:p>
    <w:p w:rsidR="00703831" w:rsidRDefault="0077552B" w:rsidP="0077552B">
      <w:pPr>
        <w:tabs>
          <w:tab w:val="left" w:pos="284"/>
        </w:tabs>
        <w:spacing w:after="0" w:line="240" w:lineRule="auto"/>
        <w:jc w:val="right"/>
        <w:rPr>
          <w:rFonts w:ascii="Times New Roman" w:eastAsia="Calibri" w:hAnsi="Times New Roman" w:cs="Times New Roman"/>
          <w:sz w:val="12"/>
          <w:szCs w:val="12"/>
        </w:rPr>
      </w:pPr>
      <w:r w:rsidRPr="0077552B">
        <w:rPr>
          <w:rFonts w:ascii="Times New Roman" w:eastAsia="Calibri" w:hAnsi="Times New Roman" w:cs="Times New Roman"/>
          <w:sz w:val="12"/>
          <w:szCs w:val="12"/>
        </w:rPr>
        <w:t xml:space="preserve">Н.А. </w:t>
      </w:r>
      <w:proofErr w:type="spellStart"/>
      <w:r w:rsidRPr="0077552B">
        <w:rPr>
          <w:rFonts w:ascii="Times New Roman" w:eastAsia="Calibri" w:hAnsi="Times New Roman" w:cs="Times New Roman"/>
          <w:sz w:val="12"/>
          <w:szCs w:val="12"/>
        </w:rPr>
        <w:t>Щепетова</w:t>
      </w:r>
      <w:proofErr w:type="spellEnd"/>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77552B">
        <w:rPr>
          <w:rFonts w:ascii="Times New Roman" w:eastAsia="Calibri" w:hAnsi="Times New Roman" w:cs="Times New Roman"/>
          <w:b/>
          <w:sz w:val="12"/>
          <w:szCs w:val="12"/>
        </w:rPr>
        <w:t>ВОРОТНЕЕ</w:t>
      </w:r>
    </w:p>
    <w:p w:rsidR="0077552B" w:rsidRPr="00EB689E" w:rsidRDefault="0077552B" w:rsidP="0077552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77552B" w:rsidRPr="00EB689E" w:rsidRDefault="0077552B" w:rsidP="0077552B">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77552B" w:rsidRPr="00EB689E" w:rsidRDefault="0077552B" w:rsidP="007755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№14</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sidRPr="0077552B">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Воротнее </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sidRPr="0077552B">
        <w:rPr>
          <w:rFonts w:ascii="Times New Roman" w:eastAsia="Calibri" w:hAnsi="Times New Roman" w:cs="Times New Roman"/>
          <w:b/>
          <w:sz w:val="12"/>
          <w:szCs w:val="12"/>
        </w:rPr>
        <w:t xml:space="preserve">муниципального района Сергиевский № 24 от 17 ноября  2014г. «Об утверждении Положения о налоге на имущество </w:t>
      </w:r>
    </w:p>
    <w:p w:rsidR="0077552B" w:rsidRDefault="0077552B" w:rsidP="0077552B">
      <w:pPr>
        <w:tabs>
          <w:tab w:val="left" w:pos="284"/>
        </w:tabs>
        <w:spacing w:after="0" w:line="240" w:lineRule="auto"/>
        <w:jc w:val="center"/>
        <w:rPr>
          <w:rFonts w:ascii="Times New Roman" w:eastAsia="Calibri" w:hAnsi="Times New Roman" w:cs="Times New Roman"/>
          <w:b/>
          <w:sz w:val="12"/>
          <w:szCs w:val="12"/>
        </w:rPr>
      </w:pPr>
      <w:r w:rsidRPr="0077552B">
        <w:rPr>
          <w:rFonts w:ascii="Times New Roman" w:eastAsia="Calibri" w:hAnsi="Times New Roman" w:cs="Times New Roman"/>
          <w:b/>
          <w:sz w:val="12"/>
          <w:szCs w:val="12"/>
        </w:rPr>
        <w:t>физических лиц на территории сельского поселения Воротнее муниципального района Сергиевский</w:t>
      </w:r>
    </w:p>
    <w:p w:rsidR="0077552B" w:rsidRPr="00EB689E" w:rsidRDefault="0077552B" w:rsidP="0077552B">
      <w:pPr>
        <w:tabs>
          <w:tab w:val="left" w:pos="284"/>
        </w:tabs>
        <w:spacing w:after="0" w:line="240" w:lineRule="auto"/>
        <w:jc w:val="center"/>
        <w:rPr>
          <w:rFonts w:ascii="Times New Roman" w:eastAsia="Calibri" w:hAnsi="Times New Roman" w:cs="Times New Roman"/>
          <w:b/>
          <w:sz w:val="12"/>
          <w:szCs w:val="12"/>
        </w:rPr>
      </w:pPr>
    </w:p>
    <w:p w:rsidR="0077552B" w:rsidRPr="0077552B" w:rsidRDefault="0077552B" w:rsidP="00775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77552B">
        <w:rPr>
          <w:rFonts w:ascii="Times New Roman" w:eastAsia="Calibri" w:hAnsi="Times New Roman" w:cs="Times New Roman"/>
          <w:sz w:val="12"/>
          <w:szCs w:val="12"/>
        </w:rPr>
        <w:t>Воротнее муниципального района Сергиевский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b/>
          <w:sz w:val="12"/>
          <w:szCs w:val="12"/>
        </w:rPr>
      </w:pPr>
      <w:r w:rsidRPr="00953DE3">
        <w:rPr>
          <w:rFonts w:ascii="Times New Roman" w:eastAsia="Calibri" w:hAnsi="Times New Roman" w:cs="Times New Roman"/>
          <w:b/>
          <w:sz w:val="12"/>
          <w:szCs w:val="12"/>
        </w:rPr>
        <w:t>РЕШИЛО: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w:t>
      </w:r>
      <w:r w:rsidRPr="00953DE3">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24 от 17 ноября 2014г. (далее – Положение)  изменения и дополнения следующего содержания: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1.1.</w:t>
      </w:r>
      <w:r w:rsidRPr="00953DE3">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«Статья 5 Налоговые льготы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w:t>
      </w:r>
      <w:r w:rsidRPr="00953DE3">
        <w:rPr>
          <w:rFonts w:ascii="Times New Roman" w:eastAsia="Calibri" w:hAnsi="Times New Roman" w:cs="Times New Roman"/>
          <w:sz w:val="12"/>
          <w:szCs w:val="12"/>
        </w:rPr>
        <w:tab/>
        <w:t>Дети-сироты в возрасте до 18 лет. Льгота предоставляется на основании: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lastRenderedPageBreak/>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3DE3">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953DE3">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953DE3">
        <w:rPr>
          <w:rFonts w:ascii="Times New Roman" w:eastAsia="Calibri" w:hAnsi="Times New Roman" w:cs="Times New Roman"/>
          <w:sz w:val="12"/>
          <w:szCs w:val="12"/>
        </w:rPr>
        <w:t>обучение по</w:t>
      </w:r>
      <w:proofErr w:type="gramEnd"/>
      <w:r w:rsidRPr="00953DE3">
        <w:rPr>
          <w:rFonts w:ascii="Times New Roman" w:eastAsia="Calibri" w:hAnsi="Times New Roman" w:cs="Times New Roman"/>
          <w:sz w:val="12"/>
          <w:szCs w:val="12"/>
        </w:rPr>
        <w:t xml:space="preserve"> очной форме, и одного из следующих документов соответственно: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свидетельства о смерти родителей (родителя);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1.2. Дополнить статьей 6:</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«Статья 6. Заключительные положения.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2.</w:t>
      </w:r>
      <w:r w:rsidRPr="00953DE3">
        <w:rPr>
          <w:rFonts w:ascii="Times New Roman" w:eastAsia="Calibri" w:hAnsi="Times New Roman" w:cs="Times New Roman"/>
          <w:sz w:val="12"/>
          <w:szCs w:val="12"/>
        </w:rPr>
        <w:tab/>
        <w:t>Опубликовать настоящее решение в газете «Сергиевский вестник».</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3.</w:t>
      </w:r>
      <w:r w:rsidRPr="00953DE3">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Председатель Собрания представителей</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сельского поселения Воротнее</w:t>
      </w:r>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муниципального района Сергиевский</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 xml:space="preserve">Т.А. </w:t>
      </w:r>
      <w:proofErr w:type="spellStart"/>
      <w:r w:rsidRPr="00953DE3">
        <w:rPr>
          <w:rFonts w:ascii="Times New Roman" w:eastAsia="Calibri" w:hAnsi="Times New Roman" w:cs="Times New Roman"/>
          <w:sz w:val="12"/>
          <w:szCs w:val="12"/>
        </w:rPr>
        <w:t>Мамыкина</w:t>
      </w:r>
      <w:proofErr w:type="spellEnd"/>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proofErr w:type="spellStart"/>
      <w:r w:rsidRPr="00953DE3">
        <w:rPr>
          <w:rFonts w:ascii="Times New Roman" w:eastAsia="Calibri" w:hAnsi="Times New Roman" w:cs="Times New Roman"/>
          <w:sz w:val="12"/>
          <w:szCs w:val="12"/>
        </w:rPr>
        <w:t>И.о</w:t>
      </w:r>
      <w:proofErr w:type="gramStart"/>
      <w:r w:rsidRPr="00953DE3">
        <w:rPr>
          <w:rFonts w:ascii="Times New Roman" w:eastAsia="Calibri" w:hAnsi="Times New Roman" w:cs="Times New Roman"/>
          <w:sz w:val="12"/>
          <w:szCs w:val="12"/>
        </w:rPr>
        <w:t>.Г</w:t>
      </w:r>
      <w:proofErr w:type="gramEnd"/>
      <w:r w:rsidRPr="00953DE3">
        <w:rPr>
          <w:rFonts w:ascii="Times New Roman" w:eastAsia="Calibri" w:hAnsi="Times New Roman" w:cs="Times New Roman"/>
          <w:sz w:val="12"/>
          <w:szCs w:val="12"/>
        </w:rPr>
        <w:t>лавы</w:t>
      </w:r>
      <w:proofErr w:type="spellEnd"/>
      <w:r w:rsidRPr="00953DE3">
        <w:rPr>
          <w:rFonts w:ascii="Times New Roman" w:eastAsia="Calibri" w:hAnsi="Times New Roman" w:cs="Times New Roman"/>
          <w:sz w:val="12"/>
          <w:szCs w:val="12"/>
        </w:rPr>
        <w:t xml:space="preserve"> сельского поселения Воротнее</w:t>
      </w:r>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муниципального района Сергиевский</w:t>
      </w:r>
    </w:p>
    <w:p w:rsidR="00703831"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И.Б. Кузнецова</w:t>
      </w:r>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953DE3">
        <w:rPr>
          <w:rFonts w:ascii="Times New Roman" w:eastAsia="Calibri" w:hAnsi="Times New Roman" w:cs="Times New Roman"/>
          <w:b/>
          <w:sz w:val="12"/>
          <w:szCs w:val="12"/>
        </w:rPr>
        <w:t>ЕЛШАНКА</w:t>
      </w:r>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953DE3" w:rsidRPr="00EB689E" w:rsidRDefault="00953DE3" w:rsidP="00953DE3">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 О внесении изменений в Решение Собрания  Представителей сельского поселения Елшанка</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 xml:space="preserve"> муниципального района Сергиевский № 25 от 17 ноября  2014г. «Об утверждении Положения о налоге на имущество </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физических лиц на территории сельского поселения Елшанка муниципального района Сергиевский»</w:t>
      </w:r>
    </w:p>
    <w:p w:rsidR="00953DE3" w:rsidRPr="00EB689E" w:rsidRDefault="00953DE3" w:rsidP="00953DE3">
      <w:pPr>
        <w:tabs>
          <w:tab w:val="left" w:pos="284"/>
        </w:tabs>
        <w:spacing w:after="0" w:line="240" w:lineRule="auto"/>
        <w:jc w:val="center"/>
        <w:rPr>
          <w:rFonts w:ascii="Times New Roman" w:eastAsia="Calibri" w:hAnsi="Times New Roman" w:cs="Times New Roman"/>
          <w:b/>
          <w:sz w:val="12"/>
          <w:szCs w:val="12"/>
        </w:rPr>
      </w:pPr>
    </w:p>
    <w:p w:rsidR="00953DE3" w:rsidRPr="0077552B"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953DE3">
        <w:rPr>
          <w:rFonts w:ascii="Times New Roman" w:eastAsia="Calibri" w:hAnsi="Times New Roman" w:cs="Times New Roman"/>
          <w:sz w:val="12"/>
          <w:szCs w:val="12"/>
        </w:rPr>
        <w:t xml:space="preserve">Елшанка </w:t>
      </w:r>
      <w:r w:rsidRPr="0077552B">
        <w:rPr>
          <w:rFonts w:ascii="Times New Roman" w:eastAsia="Calibri" w:hAnsi="Times New Roman" w:cs="Times New Roman"/>
          <w:sz w:val="12"/>
          <w:szCs w:val="12"/>
        </w:rPr>
        <w:t>муниципального района Сергиевский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w:t>
      </w:r>
      <w:r w:rsidRPr="00953DE3">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 25 от 17 ноября 2014г. (далее – Положение)  изменения и дополнения следующего содержания: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1.1.</w:t>
      </w:r>
      <w:r w:rsidRPr="00953DE3">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«Статья 5 Налоговые льготы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w:t>
      </w:r>
      <w:r w:rsidRPr="00953DE3">
        <w:rPr>
          <w:rFonts w:ascii="Times New Roman" w:eastAsia="Calibri" w:hAnsi="Times New Roman" w:cs="Times New Roman"/>
          <w:sz w:val="12"/>
          <w:szCs w:val="12"/>
        </w:rPr>
        <w:tab/>
        <w:t>Дети-сироты в возрасте до 18 лет. Льгота предоставляется на основании: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lastRenderedPageBreak/>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3DE3">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953DE3">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953DE3">
        <w:rPr>
          <w:rFonts w:ascii="Times New Roman" w:eastAsia="Calibri" w:hAnsi="Times New Roman" w:cs="Times New Roman"/>
          <w:sz w:val="12"/>
          <w:szCs w:val="12"/>
        </w:rPr>
        <w:t>обучение по</w:t>
      </w:r>
      <w:proofErr w:type="gramEnd"/>
      <w:r w:rsidRPr="00953DE3">
        <w:rPr>
          <w:rFonts w:ascii="Times New Roman" w:eastAsia="Calibri" w:hAnsi="Times New Roman" w:cs="Times New Roman"/>
          <w:sz w:val="12"/>
          <w:szCs w:val="12"/>
        </w:rPr>
        <w:t xml:space="preserve"> очной форме, и одного из следующих документов соответственно: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свидетельства о смерти родителей (родителя);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1.2. Дополнить статьей 6:</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«Статья 6. Заключительные положения.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2.</w:t>
      </w:r>
      <w:r w:rsidRPr="00953DE3">
        <w:rPr>
          <w:rFonts w:ascii="Times New Roman" w:eastAsia="Calibri" w:hAnsi="Times New Roman" w:cs="Times New Roman"/>
          <w:sz w:val="12"/>
          <w:szCs w:val="12"/>
        </w:rPr>
        <w:tab/>
        <w:t>Опубликовать настоящее решение в газете «Сергиевский вестник».</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3.</w:t>
      </w:r>
      <w:r w:rsidRPr="00953DE3">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Председатель Собрания представителей</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сельского поселения Елшанка</w:t>
      </w:r>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муниципального района Сергиевский</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А.В. Зиновьев</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Глава сельского поселения Елшанка</w:t>
      </w:r>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муниципального района Сергиевский</w:t>
      </w:r>
    </w:p>
    <w:p w:rsidR="0077552B"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 xml:space="preserve">С.В. </w:t>
      </w:r>
      <w:proofErr w:type="spellStart"/>
      <w:r w:rsidRPr="00953DE3">
        <w:rPr>
          <w:rFonts w:ascii="Times New Roman" w:eastAsia="Calibri" w:hAnsi="Times New Roman" w:cs="Times New Roman"/>
          <w:sz w:val="12"/>
          <w:szCs w:val="12"/>
        </w:rPr>
        <w:t>Прокаев</w:t>
      </w:r>
      <w:proofErr w:type="spellEnd"/>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953DE3">
        <w:rPr>
          <w:rFonts w:ascii="Times New Roman" w:eastAsia="Calibri" w:hAnsi="Times New Roman" w:cs="Times New Roman"/>
          <w:b/>
          <w:sz w:val="12"/>
          <w:szCs w:val="12"/>
        </w:rPr>
        <w:t>ЗАХАРКИНО</w:t>
      </w:r>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953DE3" w:rsidRPr="00EB689E" w:rsidRDefault="00953DE3" w:rsidP="00953DE3">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Захаркино </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 xml:space="preserve">муниципального района Сергиевский № 39 от 17 ноября  2014г. «Об утверждении Положения о налоге на имущество </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физических лиц на территории сельского поселения Захаркино муниципального района Сергиевский»</w:t>
      </w:r>
    </w:p>
    <w:p w:rsidR="00953DE3" w:rsidRPr="00EB689E" w:rsidRDefault="00953DE3" w:rsidP="00953DE3">
      <w:pPr>
        <w:tabs>
          <w:tab w:val="left" w:pos="284"/>
        </w:tabs>
        <w:spacing w:after="0" w:line="240" w:lineRule="auto"/>
        <w:jc w:val="center"/>
        <w:rPr>
          <w:rFonts w:ascii="Times New Roman" w:eastAsia="Calibri" w:hAnsi="Times New Roman" w:cs="Times New Roman"/>
          <w:b/>
          <w:sz w:val="12"/>
          <w:szCs w:val="12"/>
        </w:rPr>
      </w:pPr>
    </w:p>
    <w:p w:rsidR="00953DE3" w:rsidRPr="0077552B"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953DE3">
        <w:rPr>
          <w:rFonts w:ascii="Times New Roman" w:eastAsia="Calibri" w:hAnsi="Times New Roman" w:cs="Times New Roman"/>
          <w:sz w:val="12"/>
          <w:szCs w:val="12"/>
        </w:rPr>
        <w:t xml:space="preserve">Захаркино </w:t>
      </w:r>
      <w:r w:rsidRPr="0077552B">
        <w:rPr>
          <w:rFonts w:ascii="Times New Roman" w:eastAsia="Calibri" w:hAnsi="Times New Roman" w:cs="Times New Roman"/>
          <w:sz w:val="12"/>
          <w:szCs w:val="12"/>
        </w:rPr>
        <w:t>муниципального района Сергиевский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w:t>
      </w:r>
      <w:r w:rsidRPr="00953DE3">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 39 от 17 ноября 2014г. (далее – Положение)  изменения и дополнения следующего содержания: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1.1.</w:t>
      </w:r>
      <w:r w:rsidRPr="00953DE3">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«Статья 5 Налоговые льготы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w:t>
      </w:r>
      <w:r w:rsidRPr="00953DE3">
        <w:rPr>
          <w:rFonts w:ascii="Times New Roman" w:eastAsia="Calibri" w:hAnsi="Times New Roman" w:cs="Times New Roman"/>
          <w:sz w:val="12"/>
          <w:szCs w:val="12"/>
        </w:rPr>
        <w:tab/>
        <w:t>Дети-сироты в возрасте до 18 лет. Льгота предоставляется на основании: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lastRenderedPageBreak/>
        <w:t>- справки из учреждения, где родители (родитель) отбывают наказание в виде лишения свободы либо находятся под стражей;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3DE3">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953DE3">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953DE3">
        <w:rPr>
          <w:rFonts w:ascii="Times New Roman" w:eastAsia="Calibri" w:hAnsi="Times New Roman" w:cs="Times New Roman"/>
          <w:sz w:val="12"/>
          <w:szCs w:val="12"/>
        </w:rPr>
        <w:t>обучение по</w:t>
      </w:r>
      <w:proofErr w:type="gramEnd"/>
      <w:r w:rsidRPr="00953DE3">
        <w:rPr>
          <w:rFonts w:ascii="Times New Roman" w:eastAsia="Calibri" w:hAnsi="Times New Roman" w:cs="Times New Roman"/>
          <w:sz w:val="12"/>
          <w:szCs w:val="12"/>
        </w:rPr>
        <w:t xml:space="preserve"> очной форме, и одного из следующих документов соответственно: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свидетельства о смерти родителей (родителя);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1.2. Дополнить статьей 6:</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«Статья 6. Заключительные положения.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2.</w:t>
      </w:r>
      <w:r w:rsidRPr="00953DE3">
        <w:rPr>
          <w:rFonts w:ascii="Times New Roman" w:eastAsia="Calibri" w:hAnsi="Times New Roman" w:cs="Times New Roman"/>
          <w:sz w:val="12"/>
          <w:szCs w:val="12"/>
        </w:rPr>
        <w:tab/>
        <w:t>Опубликовать настоящее решение в газете «Сергиевский вестник».</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3.</w:t>
      </w:r>
      <w:r w:rsidRPr="00953DE3">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Председатель Собрания представителей</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сельского поселения Захаркино</w:t>
      </w:r>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муниципального района Сергиевский</w:t>
      </w: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 xml:space="preserve">А.А. </w:t>
      </w:r>
      <w:proofErr w:type="spellStart"/>
      <w:r w:rsidRPr="00953DE3">
        <w:rPr>
          <w:rFonts w:ascii="Times New Roman" w:eastAsia="Calibri" w:hAnsi="Times New Roman" w:cs="Times New Roman"/>
          <w:sz w:val="12"/>
          <w:szCs w:val="12"/>
        </w:rPr>
        <w:t>Жаркова</w:t>
      </w:r>
      <w:proofErr w:type="spellEnd"/>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p>
    <w:p w:rsidR="00953DE3" w:rsidRP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Глава сельского поселения Захаркино</w:t>
      </w:r>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муниципального района Сергиевский</w:t>
      </w:r>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 xml:space="preserve">А.В. </w:t>
      </w:r>
      <w:proofErr w:type="spellStart"/>
      <w:r w:rsidRPr="00953DE3">
        <w:rPr>
          <w:rFonts w:ascii="Times New Roman" w:eastAsia="Calibri" w:hAnsi="Times New Roman" w:cs="Times New Roman"/>
          <w:sz w:val="12"/>
          <w:szCs w:val="12"/>
        </w:rPr>
        <w:t>Веденин</w:t>
      </w:r>
      <w:proofErr w:type="spellEnd"/>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p>
    <w:p w:rsidR="00953DE3" w:rsidRDefault="00953DE3" w:rsidP="00953DE3">
      <w:pPr>
        <w:tabs>
          <w:tab w:val="left" w:pos="284"/>
        </w:tabs>
        <w:spacing w:after="0" w:line="240" w:lineRule="auto"/>
        <w:jc w:val="right"/>
        <w:rPr>
          <w:rFonts w:ascii="Times New Roman" w:eastAsia="Calibri" w:hAnsi="Times New Roman" w:cs="Times New Roman"/>
          <w:sz w:val="12"/>
          <w:szCs w:val="12"/>
        </w:rPr>
      </w:pPr>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953DE3">
        <w:rPr>
          <w:rFonts w:ascii="Times New Roman" w:eastAsia="Calibri" w:hAnsi="Times New Roman" w:cs="Times New Roman"/>
          <w:b/>
          <w:sz w:val="12"/>
          <w:szCs w:val="12"/>
        </w:rPr>
        <w:t>КАЛИНОВКА</w:t>
      </w:r>
    </w:p>
    <w:p w:rsidR="00953DE3" w:rsidRPr="00EB689E" w:rsidRDefault="00953DE3" w:rsidP="00953DE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953DE3" w:rsidRPr="00EB689E" w:rsidRDefault="00953DE3" w:rsidP="00953DE3">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953DE3" w:rsidRPr="00EB689E" w:rsidRDefault="00953DE3" w:rsidP="00953D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Калиновка </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 xml:space="preserve">муниципального района Сергиевский № 24 от 17 ноября  2014г. «Об утверждении Положения о налоге на имущество </w:t>
      </w:r>
    </w:p>
    <w:p w:rsidR="00953DE3" w:rsidRDefault="00953DE3" w:rsidP="00953DE3">
      <w:pPr>
        <w:tabs>
          <w:tab w:val="left" w:pos="284"/>
        </w:tabs>
        <w:spacing w:after="0" w:line="240" w:lineRule="auto"/>
        <w:jc w:val="center"/>
        <w:rPr>
          <w:rFonts w:ascii="Times New Roman" w:eastAsia="Calibri" w:hAnsi="Times New Roman" w:cs="Times New Roman"/>
          <w:b/>
          <w:sz w:val="12"/>
          <w:szCs w:val="12"/>
        </w:rPr>
      </w:pPr>
      <w:r w:rsidRPr="00953DE3">
        <w:rPr>
          <w:rFonts w:ascii="Times New Roman" w:eastAsia="Calibri" w:hAnsi="Times New Roman" w:cs="Times New Roman"/>
          <w:b/>
          <w:sz w:val="12"/>
          <w:szCs w:val="12"/>
        </w:rPr>
        <w:t>физических лиц на территории сельского поселения Калиновка муниципального района Сергиевский»</w:t>
      </w:r>
    </w:p>
    <w:p w:rsidR="00953DE3" w:rsidRPr="00EB689E" w:rsidRDefault="00953DE3" w:rsidP="00953DE3">
      <w:pPr>
        <w:tabs>
          <w:tab w:val="left" w:pos="284"/>
        </w:tabs>
        <w:spacing w:after="0" w:line="240" w:lineRule="auto"/>
        <w:jc w:val="center"/>
        <w:rPr>
          <w:rFonts w:ascii="Times New Roman" w:eastAsia="Calibri" w:hAnsi="Times New Roman" w:cs="Times New Roman"/>
          <w:b/>
          <w:sz w:val="12"/>
          <w:szCs w:val="12"/>
        </w:rPr>
      </w:pPr>
    </w:p>
    <w:p w:rsidR="00953DE3" w:rsidRPr="0077552B"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953DE3">
        <w:rPr>
          <w:rFonts w:ascii="Times New Roman" w:eastAsia="Calibri" w:hAnsi="Times New Roman" w:cs="Times New Roman"/>
          <w:sz w:val="12"/>
          <w:szCs w:val="12"/>
        </w:rPr>
        <w:t xml:space="preserve">Калиновка </w:t>
      </w:r>
      <w:r w:rsidRPr="0077552B">
        <w:rPr>
          <w:rFonts w:ascii="Times New Roman" w:eastAsia="Calibri" w:hAnsi="Times New Roman" w:cs="Times New Roman"/>
          <w:sz w:val="12"/>
          <w:szCs w:val="12"/>
        </w:rPr>
        <w:t>муниципального района Сергиевский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w:t>
      </w:r>
      <w:r w:rsidRPr="00953DE3">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 24 от 17 ноября 2014г. (далее – Положение)  изменения и дополнения следующего содержания: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1.1.</w:t>
      </w:r>
      <w:r w:rsidRPr="00953DE3">
        <w:rPr>
          <w:rFonts w:ascii="Times New Roman" w:eastAsia="Calibri" w:hAnsi="Times New Roman" w:cs="Times New Roman"/>
          <w:sz w:val="12"/>
          <w:szCs w:val="12"/>
        </w:rPr>
        <w:tab/>
        <w:t>Статью 5 Положения изложить в новой редакции</w:t>
      </w:r>
      <w:r>
        <w:rPr>
          <w:rFonts w:ascii="Times New Roman" w:eastAsia="Calibri" w:hAnsi="Times New Roman" w:cs="Times New Roman"/>
          <w:sz w:val="12"/>
          <w:szCs w:val="12"/>
        </w:rPr>
        <w:t>:</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«Статья 5 Налоговые льготы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w:t>
      </w:r>
      <w:r w:rsidRPr="00953DE3">
        <w:rPr>
          <w:rFonts w:ascii="Times New Roman" w:eastAsia="Calibri" w:hAnsi="Times New Roman" w:cs="Times New Roman"/>
          <w:sz w:val="12"/>
          <w:szCs w:val="12"/>
        </w:rPr>
        <w:tab/>
        <w:t>Дети-сироты в возрасте до 18 лет. Льгота предоставляется на основании: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lastRenderedPageBreak/>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3DE3">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953DE3">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953DE3">
        <w:rPr>
          <w:rFonts w:ascii="Times New Roman" w:eastAsia="Calibri" w:hAnsi="Times New Roman" w:cs="Times New Roman"/>
          <w:sz w:val="12"/>
          <w:szCs w:val="12"/>
        </w:rPr>
        <w:t>обучение по</w:t>
      </w:r>
      <w:proofErr w:type="gramEnd"/>
      <w:r w:rsidRPr="00953DE3">
        <w:rPr>
          <w:rFonts w:ascii="Times New Roman" w:eastAsia="Calibri" w:hAnsi="Times New Roman" w:cs="Times New Roman"/>
          <w:sz w:val="12"/>
          <w:szCs w:val="12"/>
        </w:rPr>
        <w:t xml:space="preserve"> очной форме, и одного из следующих документов соответственно:</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уведомления о выбранном земельном участке;</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свидетельства о смерти родителей (родителя);</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1.2. Дополнить статьей 6:</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«Статья 6. Заключительные положения.</w:t>
      </w:r>
    </w:p>
    <w:p w:rsidR="00953DE3" w:rsidRPr="00953DE3" w:rsidRDefault="00953DE3" w:rsidP="008C2FA6">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sidR="008C2FA6">
        <w:rPr>
          <w:rFonts w:ascii="Times New Roman" w:eastAsia="Calibri" w:hAnsi="Times New Roman" w:cs="Times New Roman"/>
          <w:sz w:val="12"/>
          <w:szCs w:val="12"/>
        </w:rPr>
        <w:t xml:space="preserve"> кодекса Российской Федерации».</w:t>
      </w:r>
    </w:p>
    <w:p w:rsidR="00953DE3" w:rsidRPr="00953DE3" w:rsidRDefault="00953DE3" w:rsidP="00953DE3">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2.</w:t>
      </w:r>
      <w:r w:rsidRPr="00953DE3">
        <w:rPr>
          <w:rFonts w:ascii="Times New Roman" w:eastAsia="Calibri" w:hAnsi="Times New Roman" w:cs="Times New Roman"/>
          <w:sz w:val="12"/>
          <w:szCs w:val="12"/>
        </w:rPr>
        <w:tab/>
        <w:t>Опубликовать настоящее решение в газете «Сергиевский вестник».</w:t>
      </w:r>
    </w:p>
    <w:p w:rsidR="00953DE3" w:rsidRPr="00953DE3" w:rsidRDefault="00953DE3" w:rsidP="008C2FA6">
      <w:pPr>
        <w:tabs>
          <w:tab w:val="left" w:pos="284"/>
        </w:tabs>
        <w:spacing w:after="0" w:line="240" w:lineRule="auto"/>
        <w:ind w:firstLine="284"/>
        <w:jc w:val="both"/>
        <w:rPr>
          <w:rFonts w:ascii="Times New Roman" w:eastAsia="Calibri" w:hAnsi="Times New Roman" w:cs="Times New Roman"/>
          <w:sz w:val="12"/>
          <w:szCs w:val="12"/>
        </w:rPr>
      </w:pPr>
      <w:r w:rsidRPr="00953DE3">
        <w:rPr>
          <w:rFonts w:ascii="Times New Roman" w:eastAsia="Calibri" w:hAnsi="Times New Roman" w:cs="Times New Roman"/>
          <w:sz w:val="12"/>
          <w:szCs w:val="12"/>
        </w:rPr>
        <w:t>3.</w:t>
      </w:r>
      <w:r w:rsidRPr="00953DE3">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sidR="008C2FA6">
        <w:rPr>
          <w:rFonts w:ascii="Times New Roman" w:eastAsia="Calibri" w:hAnsi="Times New Roman" w:cs="Times New Roman"/>
          <w:sz w:val="12"/>
          <w:szCs w:val="12"/>
        </w:rPr>
        <w:t>ения, возникшие с 01.01.2018 г.</w:t>
      </w:r>
    </w:p>
    <w:p w:rsidR="00953DE3" w:rsidRPr="00953DE3" w:rsidRDefault="00953DE3" w:rsidP="008C2FA6">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Председатель Собрания представителей</w:t>
      </w:r>
    </w:p>
    <w:p w:rsidR="00953DE3" w:rsidRPr="00953DE3" w:rsidRDefault="00953DE3" w:rsidP="008C2FA6">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сельского поселения Калиновка</w:t>
      </w:r>
    </w:p>
    <w:p w:rsidR="00953DE3" w:rsidRDefault="00953DE3" w:rsidP="008C2FA6">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муниципального района Сергиевский</w:t>
      </w:r>
    </w:p>
    <w:p w:rsidR="00953DE3" w:rsidRPr="00953DE3" w:rsidRDefault="00953DE3" w:rsidP="008C2FA6">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 xml:space="preserve">Т.А. </w:t>
      </w:r>
      <w:proofErr w:type="spellStart"/>
      <w:r w:rsidRPr="00953DE3">
        <w:rPr>
          <w:rFonts w:ascii="Times New Roman" w:eastAsia="Calibri" w:hAnsi="Times New Roman" w:cs="Times New Roman"/>
          <w:sz w:val="12"/>
          <w:szCs w:val="12"/>
        </w:rPr>
        <w:t>Паймушкина</w:t>
      </w:r>
      <w:proofErr w:type="spellEnd"/>
    </w:p>
    <w:p w:rsidR="00953DE3" w:rsidRPr="00953DE3" w:rsidRDefault="00953DE3" w:rsidP="008C2FA6">
      <w:pPr>
        <w:tabs>
          <w:tab w:val="left" w:pos="284"/>
        </w:tabs>
        <w:spacing w:after="0" w:line="240" w:lineRule="auto"/>
        <w:jc w:val="right"/>
        <w:rPr>
          <w:rFonts w:ascii="Times New Roman" w:eastAsia="Calibri" w:hAnsi="Times New Roman" w:cs="Times New Roman"/>
          <w:sz w:val="12"/>
          <w:szCs w:val="12"/>
        </w:rPr>
      </w:pPr>
    </w:p>
    <w:p w:rsidR="00953DE3" w:rsidRPr="00953DE3" w:rsidRDefault="00953DE3" w:rsidP="008C2FA6">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Глава сельского поселения Калиновка</w:t>
      </w:r>
    </w:p>
    <w:p w:rsidR="00953DE3" w:rsidRDefault="00953DE3" w:rsidP="008C2FA6">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муниципального района Сергиевский</w:t>
      </w:r>
    </w:p>
    <w:p w:rsidR="00703831" w:rsidRDefault="00953DE3" w:rsidP="008C2FA6">
      <w:pPr>
        <w:tabs>
          <w:tab w:val="left" w:pos="284"/>
        </w:tabs>
        <w:spacing w:after="0" w:line="240" w:lineRule="auto"/>
        <w:jc w:val="right"/>
        <w:rPr>
          <w:rFonts w:ascii="Times New Roman" w:eastAsia="Calibri" w:hAnsi="Times New Roman" w:cs="Times New Roman"/>
          <w:sz w:val="12"/>
          <w:szCs w:val="12"/>
        </w:rPr>
      </w:pPr>
      <w:r w:rsidRPr="00953DE3">
        <w:rPr>
          <w:rFonts w:ascii="Times New Roman" w:eastAsia="Calibri" w:hAnsi="Times New Roman" w:cs="Times New Roman"/>
          <w:sz w:val="12"/>
          <w:szCs w:val="12"/>
        </w:rPr>
        <w:t>С.В. Беспалов</w:t>
      </w:r>
    </w:p>
    <w:p w:rsidR="008C2FA6" w:rsidRPr="00EB689E" w:rsidRDefault="008C2FA6" w:rsidP="008C2FA6">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8C2FA6" w:rsidRPr="00EB689E" w:rsidRDefault="008C2FA6" w:rsidP="008C2FA6">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8C2FA6">
        <w:rPr>
          <w:rFonts w:ascii="Times New Roman" w:eastAsia="Calibri" w:hAnsi="Times New Roman" w:cs="Times New Roman"/>
          <w:b/>
          <w:sz w:val="12"/>
          <w:szCs w:val="12"/>
        </w:rPr>
        <w:t xml:space="preserve">КАНДАБУЛАК  </w:t>
      </w:r>
    </w:p>
    <w:p w:rsidR="008C2FA6" w:rsidRPr="00EB689E" w:rsidRDefault="008C2FA6" w:rsidP="008C2FA6">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8C2FA6" w:rsidRPr="00EB689E" w:rsidRDefault="008C2FA6" w:rsidP="008C2FA6">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8C2FA6" w:rsidRPr="00EB689E" w:rsidRDefault="008C2FA6" w:rsidP="008C2FA6">
      <w:pPr>
        <w:tabs>
          <w:tab w:val="left" w:pos="284"/>
        </w:tabs>
        <w:spacing w:after="0" w:line="240" w:lineRule="auto"/>
        <w:jc w:val="center"/>
        <w:rPr>
          <w:rFonts w:ascii="Times New Roman" w:eastAsia="Calibri" w:hAnsi="Times New Roman" w:cs="Times New Roman"/>
          <w:sz w:val="12"/>
          <w:szCs w:val="12"/>
        </w:rPr>
      </w:pPr>
    </w:p>
    <w:p w:rsidR="008C2FA6" w:rsidRPr="00EB689E" w:rsidRDefault="008C2FA6" w:rsidP="008C2FA6">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8C2FA6" w:rsidRPr="00EB689E" w:rsidRDefault="008C2FA6" w:rsidP="008C2FA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8C2FA6" w:rsidRDefault="008C2FA6" w:rsidP="008C2FA6">
      <w:pPr>
        <w:tabs>
          <w:tab w:val="left" w:pos="284"/>
        </w:tabs>
        <w:spacing w:after="0" w:line="240" w:lineRule="auto"/>
        <w:jc w:val="center"/>
        <w:rPr>
          <w:rFonts w:ascii="Times New Roman" w:eastAsia="Calibri" w:hAnsi="Times New Roman" w:cs="Times New Roman"/>
          <w:b/>
          <w:sz w:val="12"/>
          <w:szCs w:val="12"/>
        </w:rPr>
      </w:pPr>
      <w:r w:rsidRPr="008C2FA6">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Кандабулак  </w:t>
      </w:r>
    </w:p>
    <w:p w:rsidR="008C2FA6" w:rsidRDefault="008C2FA6" w:rsidP="008C2FA6">
      <w:pPr>
        <w:tabs>
          <w:tab w:val="left" w:pos="284"/>
        </w:tabs>
        <w:spacing w:after="0" w:line="240" w:lineRule="auto"/>
        <w:jc w:val="center"/>
        <w:rPr>
          <w:rFonts w:ascii="Times New Roman" w:eastAsia="Calibri" w:hAnsi="Times New Roman" w:cs="Times New Roman"/>
          <w:b/>
          <w:sz w:val="12"/>
          <w:szCs w:val="12"/>
        </w:rPr>
      </w:pPr>
      <w:r w:rsidRPr="008C2FA6">
        <w:rPr>
          <w:rFonts w:ascii="Times New Roman" w:eastAsia="Calibri" w:hAnsi="Times New Roman" w:cs="Times New Roman"/>
          <w:b/>
          <w:sz w:val="12"/>
          <w:szCs w:val="12"/>
        </w:rPr>
        <w:t xml:space="preserve">муниципального района Сергиевский № 27 от 17 ноября  2014г. «Об утверждении Положения о налоге на имущество </w:t>
      </w:r>
    </w:p>
    <w:p w:rsidR="008C2FA6" w:rsidRDefault="008C2FA6" w:rsidP="008C2FA6">
      <w:pPr>
        <w:tabs>
          <w:tab w:val="left" w:pos="284"/>
        </w:tabs>
        <w:spacing w:after="0" w:line="240" w:lineRule="auto"/>
        <w:jc w:val="center"/>
        <w:rPr>
          <w:rFonts w:ascii="Times New Roman" w:eastAsia="Calibri" w:hAnsi="Times New Roman" w:cs="Times New Roman"/>
          <w:b/>
          <w:sz w:val="12"/>
          <w:szCs w:val="12"/>
        </w:rPr>
      </w:pPr>
      <w:r w:rsidRPr="008C2FA6">
        <w:rPr>
          <w:rFonts w:ascii="Times New Roman" w:eastAsia="Calibri" w:hAnsi="Times New Roman" w:cs="Times New Roman"/>
          <w:b/>
          <w:sz w:val="12"/>
          <w:szCs w:val="12"/>
        </w:rPr>
        <w:t>физических лиц на территории сельского поселения Кандабулак муниципального района Сергиевский»</w:t>
      </w:r>
    </w:p>
    <w:p w:rsidR="008C2FA6" w:rsidRPr="00EB689E" w:rsidRDefault="008C2FA6" w:rsidP="008C2FA6">
      <w:pPr>
        <w:tabs>
          <w:tab w:val="left" w:pos="284"/>
        </w:tabs>
        <w:spacing w:after="0" w:line="240" w:lineRule="auto"/>
        <w:jc w:val="center"/>
        <w:rPr>
          <w:rFonts w:ascii="Times New Roman" w:eastAsia="Calibri" w:hAnsi="Times New Roman" w:cs="Times New Roman"/>
          <w:b/>
          <w:sz w:val="12"/>
          <w:szCs w:val="12"/>
        </w:rPr>
      </w:pPr>
    </w:p>
    <w:p w:rsidR="008C2FA6" w:rsidRPr="0077552B"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8C2FA6">
        <w:rPr>
          <w:rFonts w:ascii="Times New Roman" w:eastAsia="Calibri" w:hAnsi="Times New Roman" w:cs="Times New Roman"/>
          <w:sz w:val="12"/>
          <w:szCs w:val="12"/>
        </w:rPr>
        <w:t xml:space="preserve">Кандабулак  </w:t>
      </w:r>
      <w:r w:rsidRPr="0077552B">
        <w:rPr>
          <w:rFonts w:ascii="Times New Roman" w:eastAsia="Calibri" w:hAnsi="Times New Roman" w:cs="Times New Roman"/>
          <w:sz w:val="12"/>
          <w:szCs w:val="12"/>
        </w:rPr>
        <w:t>муниципального района Сергиевский</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1.</w:t>
      </w:r>
      <w:r w:rsidRPr="008C2FA6">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 27 от 17 ноября 2014г. (далее – Положение)  изменения и дополнения следующего содержания:</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1.1.</w:t>
      </w:r>
      <w:r w:rsidRPr="008C2FA6">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«Статья 5 Налоговые льготы</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1)</w:t>
      </w:r>
      <w:r w:rsidRPr="008C2FA6">
        <w:rPr>
          <w:rFonts w:ascii="Times New Roman" w:eastAsia="Calibri" w:hAnsi="Times New Roman" w:cs="Times New Roman"/>
          <w:sz w:val="12"/>
          <w:szCs w:val="12"/>
        </w:rPr>
        <w:tab/>
        <w:t>Дети-сироты в возрасте до 18 лет. Льгота предоставляется на основании:</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уведомления о выбранном земельном участке;</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уведомления о выбранном земельном участке;</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proofErr w:type="gramStart"/>
      <w:r w:rsidRPr="008C2FA6">
        <w:rPr>
          <w:rFonts w:ascii="Times New Roman" w:eastAsia="Calibri" w:hAnsi="Times New Roman" w:cs="Times New Roman"/>
          <w:sz w:val="12"/>
          <w:szCs w:val="12"/>
        </w:rPr>
        <w:t xml:space="preserve">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w:t>
      </w:r>
      <w:r w:rsidRPr="008C2FA6">
        <w:rPr>
          <w:rFonts w:ascii="Times New Roman" w:eastAsia="Calibri" w:hAnsi="Times New Roman" w:cs="Times New Roman"/>
          <w:sz w:val="12"/>
          <w:szCs w:val="12"/>
        </w:rPr>
        <w:lastRenderedPageBreak/>
        <w:t>образования, до окончания ими такого обучения, но не дольше чем до достижения ими возраста 23 лет.</w:t>
      </w:r>
      <w:proofErr w:type="gramEnd"/>
      <w:r w:rsidRPr="008C2FA6">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8C2FA6">
        <w:rPr>
          <w:rFonts w:ascii="Times New Roman" w:eastAsia="Calibri" w:hAnsi="Times New Roman" w:cs="Times New Roman"/>
          <w:sz w:val="12"/>
          <w:szCs w:val="12"/>
        </w:rPr>
        <w:t>обучение по</w:t>
      </w:r>
      <w:proofErr w:type="gramEnd"/>
      <w:r w:rsidRPr="008C2FA6">
        <w:rPr>
          <w:rFonts w:ascii="Times New Roman" w:eastAsia="Calibri" w:hAnsi="Times New Roman" w:cs="Times New Roman"/>
          <w:sz w:val="12"/>
          <w:szCs w:val="12"/>
        </w:rPr>
        <w:t xml:space="preserve"> очной форме, и одного из следующих документов соответственно:</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уведомления о выбранном земельном участке;</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свидетельства о смерти родителей (родителя);</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1.2. Дополнить статьей 6:</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«Статья 6. Заключительные положения.</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2.</w:t>
      </w:r>
      <w:r w:rsidRPr="008C2FA6">
        <w:rPr>
          <w:rFonts w:ascii="Times New Roman" w:eastAsia="Calibri" w:hAnsi="Times New Roman" w:cs="Times New Roman"/>
          <w:sz w:val="12"/>
          <w:szCs w:val="12"/>
        </w:rPr>
        <w:tab/>
        <w:t>Опубликовать настоящее решение в газете «Сергиевский вестник».</w:t>
      </w:r>
    </w:p>
    <w:p w:rsidR="008C2FA6" w:rsidRPr="008C2FA6"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sidRPr="008C2FA6">
        <w:rPr>
          <w:rFonts w:ascii="Times New Roman" w:eastAsia="Calibri" w:hAnsi="Times New Roman" w:cs="Times New Roman"/>
          <w:sz w:val="12"/>
          <w:szCs w:val="12"/>
        </w:rPr>
        <w:t>3.</w:t>
      </w:r>
      <w:r w:rsidRPr="008C2FA6">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8C2FA6" w:rsidRPr="008C2FA6" w:rsidRDefault="008C2FA6" w:rsidP="008C2FA6">
      <w:pPr>
        <w:tabs>
          <w:tab w:val="left" w:pos="284"/>
        </w:tabs>
        <w:spacing w:after="0" w:line="240" w:lineRule="auto"/>
        <w:jc w:val="right"/>
        <w:rPr>
          <w:rFonts w:ascii="Times New Roman" w:eastAsia="Calibri" w:hAnsi="Times New Roman" w:cs="Times New Roman"/>
          <w:sz w:val="12"/>
          <w:szCs w:val="12"/>
        </w:rPr>
      </w:pPr>
      <w:r w:rsidRPr="008C2FA6">
        <w:rPr>
          <w:rFonts w:ascii="Times New Roman" w:eastAsia="Calibri" w:hAnsi="Times New Roman" w:cs="Times New Roman"/>
          <w:sz w:val="12"/>
          <w:szCs w:val="12"/>
        </w:rPr>
        <w:t>Председатель Собрания представителей</w:t>
      </w:r>
    </w:p>
    <w:p w:rsidR="008C2FA6" w:rsidRPr="008C2FA6" w:rsidRDefault="008C2FA6" w:rsidP="008C2FA6">
      <w:pPr>
        <w:tabs>
          <w:tab w:val="left" w:pos="284"/>
        </w:tabs>
        <w:spacing w:after="0" w:line="240" w:lineRule="auto"/>
        <w:jc w:val="right"/>
        <w:rPr>
          <w:rFonts w:ascii="Times New Roman" w:eastAsia="Calibri" w:hAnsi="Times New Roman" w:cs="Times New Roman"/>
          <w:sz w:val="12"/>
          <w:szCs w:val="12"/>
        </w:rPr>
      </w:pPr>
      <w:r w:rsidRPr="008C2FA6">
        <w:rPr>
          <w:rFonts w:ascii="Times New Roman" w:eastAsia="Calibri" w:hAnsi="Times New Roman" w:cs="Times New Roman"/>
          <w:sz w:val="12"/>
          <w:szCs w:val="12"/>
        </w:rPr>
        <w:t>сельского поселения Кандабулак</w:t>
      </w:r>
    </w:p>
    <w:p w:rsidR="008C2FA6" w:rsidRDefault="008C2FA6" w:rsidP="008C2FA6">
      <w:pPr>
        <w:tabs>
          <w:tab w:val="left" w:pos="284"/>
        </w:tabs>
        <w:spacing w:after="0" w:line="240" w:lineRule="auto"/>
        <w:jc w:val="right"/>
        <w:rPr>
          <w:rFonts w:ascii="Times New Roman" w:eastAsia="Calibri" w:hAnsi="Times New Roman" w:cs="Times New Roman"/>
          <w:sz w:val="12"/>
          <w:szCs w:val="12"/>
        </w:rPr>
      </w:pPr>
      <w:r w:rsidRPr="008C2FA6">
        <w:rPr>
          <w:rFonts w:ascii="Times New Roman" w:eastAsia="Calibri" w:hAnsi="Times New Roman" w:cs="Times New Roman"/>
          <w:sz w:val="12"/>
          <w:szCs w:val="12"/>
        </w:rPr>
        <w:t>муниципального района Сергиевский</w:t>
      </w:r>
    </w:p>
    <w:p w:rsidR="008C2FA6" w:rsidRPr="008C2FA6" w:rsidRDefault="008C2FA6" w:rsidP="008C2FA6">
      <w:pPr>
        <w:tabs>
          <w:tab w:val="left" w:pos="284"/>
        </w:tabs>
        <w:spacing w:after="0" w:line="240" w:lineRule="auto"/>
        <w:jc w:val="right"/>
        <w:rPr>
          <w:rFonts w:ascii="Times New Roman" w:eastAsia="Calibri" w:hAnsi="Times New Roman" w:cs="Times New Roman"/>
          <w:sz w:val="12"/>
          <w:szCs w:val="12"/>
        </w:rPr>
      </w:pPr>
      <w:r w:rsidRPr="008C2FA6">
        <w:rPr>
          <w:rFonts w:ascii="Times New Roman" w:eastAsia="Calibri" w:hAnsi="Times New Roman" w:cs="Times New Roman"/>
          <w:sz w:val="12"/>
          <w:szCs w:val="12"/>
        </w:rPr>
        <w:t xml:space="preserve">С.И. </w:t>
      </w:r>
      <w:proofErr w:type="spellStart"/>
      <w:r w:rsidRPr="008C2FA6">
        <w:rPr>
          <w:rFonts w:ascii="Times New Roman" w:eastAsia="Calibri" w:hAnsi="Times New Roman" w:cs="Times New Roman"/>
          <w:sz w:val="12"/>
          <w:szCs w:val="12"/>
        </w:rPr>
        <w:t>Кадерова</w:t>
      </w:r>
      <w:proofErr w:type="spellEnd"/>
    </w:p>
    <w:p w:rsidR="008C2FA6" w:rsidRPr="008C2FA6" w:rsidRDefault="008C2FA6" w:rsidP="008C2FA6">
      <w:pPr>
        <w:tabs>
          <w:tab w:val="left" w:pos="284"/>
        </w:tabs>
        <w:spacing w:after="0" w:line="240" w:lineRule="auto"/>
        <w:jc w:val="right"/>
        <w:rPr>
          <w:rFonts w:ascii="Times New Roman" w:eastAsia="Calibri" w:hAnsi="Times New Roman" w:cs="Times New Roman"/>
          <w:sz w:val="12"/>
          <w:szCs w:val="12"/>
        </w:rPr>
      </w:pPr>
    </w:p>
    <w:p w:rsidR="008C2FA6" w:rsidRPr="008C2FA6" w:rsidRDefault="008C2FA6" w:rsidP="008C2FA6">
      <w:pPr>
        <w:tabs>
          <w:tab w:val="left" w:pos="284"/>
        </w:tabs>
        <w:spacing w:after="0" w:line="240" w:lineRule="auto"/>
        <w:jc w:val="right"/>
        <w:rPr>
          <w:rFonts w:ascii="Times New Roman" w:eastAsia="Calibri" w:hAnsi="Times New Roman" w:cs="Times New Roman"/>
          <w:sz w:val="12"/>
          <w:szCs w:val="12"/>
        </w:rPr>
      </w:pPr>
      <w:r w:rsidRPr="008C2FA6">
        <w:rPr>
          <w:rFonts w:ascii="Times New Roman" w:eastAsia="Calibri" w:hAnsi="Times New Roman" w:cs="Times New Roman"/>
          <w:sz w:val="12"/>
          <w:szCs w:val="12"/>
        </w:rPr>
        <w:t>Глава сельского поселения Кандабулак</w:t>
      </w:r>
    </w:p>
    <w:p w:rsidR="008C2FA6" w:rsidRDefault="008C2FA6" w:rsidP="008C2FA6">
      <w:pPr>
        <w:tabs>
          <w:tab w:val="left" w:pos="284"/>
        </w:tabs>
        <w:spacing w:after="0" w:line="240" w:lineRule="auto"/>
        <w:jc w:val="right"/>
        <w:rPr>
          <w:rFonts w:ascii="Times New Roman" w:eastAsia="Calibri" w:hAnsi="Times New Roman" w:cs="Times New Roman"/>
          <w:sz w:val="12"/>
          <w:szCs w:val="12"/>
        </w:rPr>
      </w:pPr>
      <w:r w:rsidRPr="008C2FA6">
        <w:rPr>
          <w:rFonts w:ascii="Times New Roman" w:eastAsia="Calibri" w:hAnsi="Times New Roman" w:cs="Times New Roman"/>
          <w:sz w:val="12"/>
          <w:szCs w:val="12"/>
        </w:rPr>
        <w:t>муниципального района Сергиевский</w:t>
      </w:r>
    </w:p>
    <w:p w:rsidR="00703831" w:rsidRDefault="008C2FA6" w:rsidP="008C2FA6">
      <w:pPr>
        <w:tabs>
          <w:tab w:val="left" w:pos="284"/>
        </w:tabs>
        <w:spacing w:after="0" w:line="240" w:lineRule="auto"/>
        <w:jc w:val="right"/>
        <w:rPr>
          <w:rFonts w:ascii="Times New Roman" w:eastAsia="Calibri" w:hAnsi="Times New Roman" w:cs="Times New Roman"/>
          <w:sz w:val="12"/>
          <w:szCs w:val="12"/>
        </w:rPr>
      </w:pPr>
      <w:r w:rsidRPr="008C2FA6">
        <w:rPr>
          <w:rFonts w:ascii="Times New Roman" w:eastAsia="Calibri" w:hAnsi="Times New Roman" w:cs="Times New Roman"/>
          <w:sz w:val="12"/>
          <w:szCs w:val="12"/>
        </w:rPr>
        <w:t>А.А. Мартынов</w:t>
      </w:r>
    </w:p>
    <w:p w:rsidR="008C2FA6" w:rsidRPr="00EB689E" w:rsidRDefault="008C2FA6" w:rsidP="008C2FA6">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8C2FA6" w:rsidRPr="00EB689E" w:rsidRDefault="008C2FA6" w:rsidP="008C2FA6">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8C2FA6">
        <w:rPr>
          <w:rFonts w:ascii="Times New Roman" w:eastAsia="Calibri" w:hAnsi="Times New Roman" w:cs="Times New Roman"/>
          <w:b/>
          <w:sz w:val="12"/>
          <w:szCs w:val="12"/>
        </w:rPr>
        <w:t>КАРМАЛО - АДЕЛЯКОВО</w:t>
      </w:r>
    </w:p>
    <w:p w:rsidR="008C2FA6" w:rsidRPr="00EB689E" w:rsidRDefault="008C2FA6" w:rsidP="008C2FA6">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8C2FA6" w:rsidRPr="00EB689E" w:rsidRDefault="008C2FA6" w:rsidP="008C2FA6">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8C2FA6" w:rsidRPr="00EB689E" w:rsidRDefault="008C2FA6" w:rsidP="008C2FA6">
      <w:pPr>
        <w:tabs>
          <w:tab w:val="left" w:pos="284"/>
        </w:tabs>
        <w:spacing w:after="0" w:line="240" w:lineRule="auto"/>
        <w:jc w:val="center"/>
        <w:rPr>
          <w:rFonts w:ascii="Times New Roman" w:eastAsia="Calibri" w:hAnsi="Times New Roman" w:cs="Times New Roman"/>
          <w:sz w:val="12"/>
          <w:szCs w:val="12"/>
        </w:rPr>
      </w:pPr>
    </w:p>
    <w:p w:rsidR="008C2FA6" w:rsidRPr="00EB689E" w:rsidRDefault="008C2FA6" w:rsidP="008C2FA6">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8C2FA6" w:rsidRPr="00EB689E" w:rsidRDefault="008C2FA6" w:rsidP="008C2FA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8C2FA6" w:rsidRDefault="008C2FA6" w:rsidP="008C2FA6">
      <w:pPr>
        <w:tabs>
          <w:tab w:val="left" w:pos="284"/>
        </w:tabs>
        <w:spacing w:after="0" w:line="240" w:lineRule="auto"/>
        <w:jc w:val="center"/>
        <w:rPr>
          <w:rFonts w:ascii="Times New Roman" w:eastAsia="Calibri" w:hAnsi="Times New Roman" w:cs="Times New Roman"/>
          <w:b/>
          <w:sz w:val="12"/>
          <w:szCs w:val="12"/>
        </w:rPr>
      </w:pPr>
      <w:r w:rsidRPr="008C2FA6">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w:t>
      </w:r>
      <w:proofErr w:type="spellStart"/>
      <w:r w:rsidRPr="008C2FA6">
        <w:rPr>
          <w:rFonts w:ascii="Times New Roman" w:eastAsia="Calibri" w:hAnsi="Times New Roman" w:cs="Times New Roman"/>
          <w:b/>
          <w:sz w:val="12"/>
          <w:szCs w:val="12"/>
        </w:rPr>
        <w:t>Кармало</w:t>
      </w:r>
      <w:proofErr w:type="spellEnd"/>
      <w:r w:rsidRPr="008C2FA6">
        <w:rPr>
          <w:rFonts w:ascii="Times New Roman" w:eastAsia="Calibri" w:hAnsi="Times New Roman" w:cs="Times New Roman"/>
          <w:b/>
          <w:sz w:val="12"/>
          <w:szCs w:val="12"/>
        </w:rPr>
        <w:t xml:space="preserve"> - </w:t>
      </w:r>
      <w:proofErr w:type="spellStart"/>
      <w:r w:rsidRPr="008C2FA6">
        <w:rPr>
          <w:rFonts w:ascii="Times New Roman" w:eastAsia="Calibri" w:hAnsi="Times New Roman" w:cs="Times New Roman"/>
          <w:b/>
          <w:sz w:val="12"/>
          <w:szCs w:val="12"/>
        </w:rPr>
        <w:t>Аделяково</w:t>
      </w:r>
      <w:proofErr w:type="spellEnd"/>
      <w:r w:rsidRPr="008C2FA6">
        <w:rPr>
          <w:rFonts w:ascii="Times New Roman" w:eastAsia="Calibri" w:hAnsi="Times New Roman" w:cs="Times New Roman"/>
          <w:b/>
          <w:sz w:val="12"/>
          <w:szCs w:val="12"/>
        </w:rPr>
        <w:t xml:space="preserve"> </w:t>
      </w:r>
    </w:p>
    <w:p w:rsidR="008C2FA6" w:rsidRDefault="008C2FA6" w:rsidP="008C2FA6">
      <w:pPr>
        <w:tabs>
          <w:tab w:val="left" w:pos="284"/>
        </w:tabs>
        <w:spacing w:after="0" w:line="240" w:lineRule="auto"/>
        <w:jc w:val="center"/>
        <w:rPr>
          <w:rFonts w:ascii="Times New Roman" w:eastAsia="Calibri" w:hAnsi="Times New Roman" w:cs="Times New Roman"/>
          <w:b/>
          <w:sz w:val="12"/>
          <w:szCs w:val="12"/>
        </w:rPr>
      </w:pPr>
      <w:r w:rsidRPr="008C2FA6">
        <w:rPr>
          <w:rFonts w:ascii="Times New Roman" w:eastAsia="Calibri" w:hAnsi="Times New Roman" w:cs="Times New Roman"/>
          <w:b/>
          <w:sz w:val="12"/>
          <w:szCs w:val="12"/>
        </w:rPr>
        <w:t xml:space="preserve">муниципального района Сергиевский № 24 от 17 ноября  2014г. «Об утверждении Положения о налоге на имущество </w:t>
      </w:r>
    </w:p>
    <w:p w:rsidR="008C2FA6" w:rsidRDefault="008C2FA6" w:rsidP="008C2FA6">
      <w:pPr>
        <w:tabs>
          <w:tab w:val="left" w:pos="284"/>
        </w:tabs>
        <w:spacing w:after="0" w:line="240" w:lineRule="auto"/>
        <w:jc w:val="center"/>
        <w:rPr>
          <w:rFonts w:ascii="Times New Roman" w:eastAsia="Calibri" w:hAnsi="Times New Roman" w:cs="Times New Roman"/>
          <w:b/>
          <w:sz w:val="12"/>
          <w:szCs w:val="12"/>
        </w:rPr>
      </w:pPr>
      <w:r w:rsidRPr="008C2FA6">
        <w:rPr>
          <w:rFonts w:ascii="Times New Roman" w:eastAsia="Calibri" w:hAnsi="Times New Roman" w:cs="Times New Roman"/>
          <w:b/>
          <w:sz w:val="12"/>
          <w:szCs w:val="12"/>
        </w:rPr>
        <w:t xml:space="preserve">физических лиц на территории сельского поселения </w:t>
      </w:r>
      <w:proofErr w:type="spellStart"/>
      <w:r w:rsidRPr="008C2FA6">
        <w:rPr>
          <w:rFonts w:ascii="Times New Roman" w:eastAsia="Calibri" w:hAnsi="Times New Roman" w:cs="Times New Roman"/>
          <w:b/>
          <w:sz w:val="12"/>
          <w:szCs w:val="12"/>
        </w:rPr>
        <w:t>Кармало</w:t>
      </w:r>
      <w:proofErr w:type="spellEnd"/>
      <w:r w:rsidRPr="008C2FA6">
        <w:rPr>
          <w:rFonts w:ascii="Times New Roman" w:eastAsia="Calibri" w:hAnsi="Times New Roman" w:cs="Times New Roman"/>
          <w:b/>
          <w:sz w:val="12"/>
          <w:szCs w:val="12"/>
        </w:rPr>
        <w:t xml:space="preserve"> - </w:t>
      </w:r>
      <w:proofErr w:type="spellStart"/>
      <w:r w:rsidRPr="008C2FA6">
        <w:rPr>
          <w:rFonts w:ascii="Times New Roman" w:eastAsia="Calibri" w:hAnsi="Times New Roman" w:cs="Times New Roman"/>
          <w:b/>
          <w:sz w:val="12"/>
          <w:szCs w:val="12"/>
        </w:rPr>
        <w:t>Аделяково</w:t>
      </w:r>
      <w:proofErr w:type="spellEnd"/>
      <w:r w:rsidRPr="008C2FA6">
        <w:rPr>
          <w:rFonts w:ascii="Times New Roman" w:eastAsia="Calibri" w:hAnsi="Times New Roman" w:cs="Times New Roman"/>
          <w:b/>
          <w:sz w:val="12"/>
          <w:szCs w:val="12"/>
        </w:rPr>
        <w:t xml:space="preserve"> муниципального района Сергиевский»</w:t>
      </w:r>
    </w:p>
    <w:p w:rsidR="008C2FA6" w:rsidRPr="00EB689E" w:rsidRDefault="008C2FA6" w:rsidP="008C2FA6">
      <w:pPr>
        <w:tabs>
          <w:tab w:val="left" w:pos="284"/>
        </w:tabs>
        <w:spacing w:after="0" w:line="240" w:lineRule="auto"/>
        <w:jc w:val="center"/>
        <w:rPr>
          <w:rFonts w:ascii="Times New Roman" w:eastAsia="Calibri" w:hAnsi="Times New Roman" w:cs="Times New Roman"/>
          <w:b/>
          <w:sz w:val="12"/>
          <w:szCs w:val="12"/>
        </w:rPr>
      </w:pPr>
    </w:p>
    <w:p w:rsidR="008C2FA6" w:rsidRPr="0077552B" w:rsidRDefault="008C2FA6" w:rsidP="008C2F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proofErr w:type="spellStart"/>
      <w:r w:rsidRPr="008C2FA6">
        <w:rPr>
          <w:rFonts w:ascii="Times New Roman" w:eastAsia="Calibri" w:hAnsi="Times New Roman" w:cs="Times New Roman"/>
          <w:sz w:val="12"/>
          <w:szCs w:val="12"/>
        </w:rPr>
        <w:t>Кармало</w:t>
      </w:r>
      <w:proofErr w:type="spellEnd"/>
      <w:r w:rsidRPr="008C2FA6">
        <w:rPr>
          <w:rFonts w:ascii="Times New Roman" w:eastAsia="Calibri" w:hAnsi="Times New Roman" w:cs="Times New Roman"/>
          <w:sz w:val="12"/>
          <w:szCs w:val="12"/>
        </w:rPr>
        <w:t xml:space="preserve"> - </w:t>
      </w:r>
      <w:proofErr w:type="spellStart"/>
      <w:r w:rsidRPr="008C2FA6">
        <w:rPr>
          <w:rFonts w:ascii="Times New Roman" w:eastAsia="Calibri" w:hAnsi="Times New Roman" w:cs="Times New Roman"/>
          <w:sz w:val="12"/>
          <w:szCs w:val="12"/>
        </w:rPr>
        <w:t>Аделяково</w:t>
      </w:r>
      <w:proofErr w:type="spellEnd"/>
      <w:r w:rsidRPr="008C2FA6">
        <w:rPr>
          <w:rFonts w:ascii="Times New Roman" w:eastAsia="Calibri" w:hAnsi="Times New Roman" w:cs="Times New Roman"/>
          <w:sz w:val="12"/>
          <w:szCs w:val="12"/>
        </w:rPr>
        <w:t xml:space="preserve"> </w:t>
      </w:r>
      <w:r w:rsidRPr="0077552B">
        <w:rPr>
          <w:rFonts w:ascii="Times New Roman" w:eastAsia="Calibri" w:hAnsi="Times New Roman" w:cs="Times New Roman"/>
          <w:sz w:val="12"/>
          <w:szCs w:val="12"/>
        </w:rPr>
        <w:t>муниципального района Сергиевский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w:t>
      </w:r>
      <w:proofErr w:type="spellStart"/>
      <w:r w:rsidRPr="00B30492">
        <w:rPr>
          <w:rFonts w:ascii="Times New Roman" w:eastAsia="Calibri" w:hAnsi="Times New Roman" w:cs="Times New Roman"/>
          <w:sz w:val="12"/>
          <w:szCs w:val="12"/>
        </w:rPr>
        <w:t>Кармало</w:t>
      </w:r>
      <w:proofErr w:type="spellEnd"/>
      <w:r w:rsidRPr="00B30492">
        <w:rPr>
          <w:rFonts w:ascii="Times New Roman" w:eastAsia="Calibri" w:hAnsi="Times New Roman" w:cs="Times New Roman"/>
          <w:sz w:val="12"/>
          <w:szCs w:val="12"/>
        </w:rPr>
        <w:t xml:space="preserve"> - </w:t>
      </w:r>
      <w:proofErr w:type="spellStart"/>
      <w:r w:rsidRPr="00B30492">
        <w:rPr>
          <w:rFonts w:ascii="Times New Roman" w:eastAsia="Calibri" w:hAnsi="Times New Roman" w:cs="Times New Roman"/>
          <w:sz w:val="12"/>
          <w:szCs w:val="12"/>
        </w:rPr>
        <w:t>Аделяково</w:t>
      </w:r>
      <w:proofErr w:type="spellEnd"/>
      <w:r w:rsidRPr="00B30492">
        <w:rPr>
          <w:rFonts w:ascii="Times New Roman" w:eastAsia="Calibri" w:hAnsi="Times New Roman" w:cs="Times New Roman"/>
          <w:sz w:val="12"/>
          <w:szCs w:val="12"/>
        </w:rPr>
        <w:t xml:space="preserve"> муниципального района Сергиевский Самарской области, Собрание представителей сельского поселения </w:t>
      </w:r>
      <w:proofErr w:type="spellStart"/>
      <w:r w:rsidRPr="00B30492">
        <w:rPr>
          <w:rFonts w:ascii="Times New Roman" w:eastAsia="Calibri" w:hAnsi="Times New Roman" w:cs="Times New Roman"/>
          <w:sz w:val="12"/>
          <w:szCs w:val="12"/>
        </w:rPr>
        <w:t>Кармало</w:t>
      </w:r>
      <w:proofErr w:type="spellEnd"/>
      <w:r w:rsidRPr="00B30492">
        <w:rPr>
          <w:rFonts w:ascii="Times New Roman" w:eastAsia="Calibri" w:hAnsi="Times New Roman" w:cs="Times New Roman"/>
          <w:sz w:val="12"/>
          <w:szCs w:val="12"/>
        </w:rPr>
        <w:t xml:space="preserve"> - </w:t>
      </w:r>
      <w:proofErr w:type="spellStart"/>
      <w:r w:rsidRPr="00B30492">
        <w:rPr>
          <w:rFonts w:ascii="Times New Roman" w:eastAsia="Calibri" w:hAnsi="Times New Roman" w:cs="Times New Roman"/>
          <w:sz w:val="12"/>
          <w:szCs w:val="12"/>
        </w:rPr>
        <w:t>Аделяково</w:t>
      </w:r>
      <w:proofErr w:type="spellEnd"/>
      <w:r w:rsidRPr="00B30492">
        <w:rPr>
          <w:rFonts w:ascii="Times New Roman" w:eastAsia="Calibri" w:hAnsi="Times New Roman" w:cs="Times New Roman"/>
          <w:sz w:val="12"/>
          <w:szCs w:val="12"/>
        </w:rPr>
        <w:t xml:space="preserve"> муниципального района Сергиевский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w:t>
      </w:r>
      <w:r w:rsidRPr="00B30492">
        <w:rPr>
          <w:rFonts w:ascii="Times New Roman" w:eastAsia="Calibri" w:hAnsi="Times New Roman" w:cs="Times New Roman"/>
          <w:sz w:val="12"/>
          <w:szCs w:val="12"/>
        </w:rPr>
        <w:tab/>
        <w:t xml:space="preserve">Внести в Положение о налоге на имущество физических лиц на территории сельского поселения </w:t>
      </w:r>
      <w:proofErr w:type="spellStart"/>
      <w:r w:rsidRPr="00B30492">
        <w:rPr>
          <w:rFonts w:ascii="Times New Roman" w:eastAsia="Calibri" w:hAnsi="Times New Roman" w:cs="Times New Roman"/>
          <w:sz w:val="12"/>
          <w:szCs w:val="12"/>
        </w:rPr>
        <w:t>Кармало</w:t>
      </w:r>
      <w:proofErr w:type="spellEnd"/>
      <w:r w:rsidRPr="00B30492">
        <w:rPr>
          <w:rFonts w:ascii="Times New Roman" w:eastAsia="Calibri" w:hAnsi="Times New Roman" w:cs="Times New Roman"/>
          <w:sz w:val="12"/>
          <w:szCs w:val="12"/>
        </w:rPr>
        <w:t xml:space="preserve"> - </w:t>
      </w:r>
      <w:proofErr w:type="spellStart"/>
      <w:r w:rsidRPr="00B30492">
        <w:rPr>
          <w:rFonts w:ascii="Times New Roman" w:eastAsia="Calibri" w:hAnsi="Times New Roman" w:cs="Times New Roman"/>
          <w:sz w:val="12"/>
          <w:szCs w:val="12"/>
        </w:rPr>
        <w:t>Аделяково</w:t>
      </w:r>
      <w:proofErr w:type="spellEnd"/>
      <w:r w:rsidRPr="00B30492">
        <w:rPr>
          <w:rFonts w:ascii="Times New Roman" w:eastAsia="Calibri"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B30492">
        <w:rPr>
          <w:rFonts w:ascii="Times New Roman" w:eastAsia="Calibri" w:hAnsi="Times New Roman" w:cs="Times New Roman"/>
          <w:sz w:val="12"/>
          <w:szCs w:val="12"/>
        </w:rPr>
        <w:t>Кармало</w:t>
      </w:r>
      <w:proofErr w:type="spellEnd"/>
      <w:r w:rsidRPr="00B30492">
        <w:rPr>
          <w:rFonts w:ascii="Times New Roman" w:eastAsia="Calibri" w:hAnsi="Times New Roman" w:cs="Times New Roman"/>
          <w:sz w:val="12"/>
          <w:szCs w:val="12"/>
        </w:rPr>
        <w:t xml:space="preserve"> - </w:t>
      </w:r>
      <w:proofErr w:type="spellStart"/>
      <w:r w:rsidRPr="00B30492">
        <w:rPr>
          <w:rFonts w:ascii="Times New Roman" w:eastAsia="Calibri" w:hAnsi="Times New Roman" w:cs="Times New Roman"/>
          <w:sz w:val="12"/>
          <w:szCs w:val="12"/>
        </w:rPr>
        <w:t>Аделяково</w:t>
      </w:r>
      <w:proofErr w:type="spellEnd"/>
      <w:r w:rsidRPr="00B30492">
        <w:rPr>
          <w:rFonts w:ascii="Times New Roman" w:eastAsia="Calibri" w:hAnsi="Times New Roman" w:cs="Times New Roman"/>
          <w:sz w:val="12"/>
          <w:szCs w:val="12"/>
        </w:rPr>
        <w:t xml:space="preserve">  муниципального района Сергиевский № 24 от 17 ноября 2014г. (далее – Положение)  изменения и дополнения следующего содержания: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1.1.</w:t>
      </w:r>
      <w:r w:rsidRPr="00B30492">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«Статья 5 Налоговые льготы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w:t>
      </w:r>
      <w:r w:rsidRPr="00B30492">
        <w:rPr>
          <w:rFonts w:ascii="Times New Roman" w:eastAsia="Calibri" w:hAnsi="Times New Roman" w:cs="Times New Roman"/>
          <w:sz w:val="12"/>
          <w:szCs w:val="12"/>
        </w:rPr>
        <w:tab/>
        <w:t>Дети-сироты в возрасте до 18 лет. Льгота предоставляется на основании: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proofErr w:type="gramStart"/>
      <w:r w:rsidRPr="00B30492">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B30492">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B30492">
        <w:rPr>
          <w:rFonts w:ascii="Times New Roman" w:eastAsia="Calibri" w:hAnsi="Times New Roman" w:cs="Times New Roman"/>
          <w:sz w:val="12"/>
          <w:szCs w:val="12"/>
        </w:rPr>
        <w:t>обучение по</w:t>
      </w:r>
      <w:proofErr w:type="gramEnd"/>
      <w:r w:rsidRPr="00B30492">
        <w:rPr>
          <w:rFonts w:ascii="Times New Roman" w:eastAsia="Calibri" w:hAnsi="Times New Roman" w:cs="Times New Roman"/>
          <w:sz w:val="12"/>
          <w:szCs w:val="12"/>
        </w:rPr>
        <w:t xml:space="preserve"> очной форме, и одного из следующих документов соответственно: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lastRenderedPageBreak/>
        <w:t>- свидетельства о смерти родителей (родителя);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1.2. Дополнить статьей 6:</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«Статья 6. Заключительные положения.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2.</w:t>
      </w:r>
      <w:r w:rsidRPr="00B30492">
        <w:rPr>
          <w:rFonts w:ascii="Times New Roman" w:eastAsia="Calibri" w:hAnsi="Times New Roman" w:cs="Times New Roman"/>
          <w:sz w:val="12"/>
          <w:szCs w:val="12"/>
        </w:rPr>
        <w:tab/>
        <w:t>Опубликовать настоящее решение в газете «Сергиевский вестник».</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3.</w:t>
      </w:r>
      <w:r w:rsidRPr="00B30492">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правоотношен</w:t>
      </w:r>
      <w:r>
        <w:rPr>
          <w:rFonts w:ascii="Times New Roman" w:eastAsia="Calibri" w:hAnsi="Times New Roman" w:cs="Times New Roman"/>
          <w:sz w:val="12"/>
          <w:szCs w:val="12"/>
        </w:rPr>
        <w:t>ия, возникшие с 01.01.2018 г.</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Председатель Собрания представителей</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 xml:space="preserve">сельского поселения </w:t>
      </w:r>
      <w:proofErr w:type="spellStart"/>
      <w:r w:rsidRPr="00B30492">
        <w:rPr>
          <w:rFonts w:ascii="Times New Roman" w:eastAsia="Calibri" w:hAnsi="Times New Roman" w:cs="Times New Roman"/>
          <w:sz w:val="12"/>
          <w:szCs w:val="12"/>
        </w:rPr>
        <w:t>Кармало</w:t>
      </w:r>
      <w:proofErr w:type="spellEnd"/>
      <w:r w:rsidRPr="00B30492">
        <w:rPr>
          <w:rFonts w:ascii="Times New Roman" w:eastAsia="Calibri" w:hAnsi="Times New Roman" w:cs="Times New Roman"/>
          <w:sz w:val="12"/>
          <w:szCs w:val="12"/>
        </w:rPr>
        <w:t xml:space="preserve"> - </w:t>
      </w:r>
      <w:proofErr w:type="spellStart"/>
      <w:r w:rsidRPr="00B30492">
        <w:rPr>
          <w:rFonts w:ascii="Times New Roman" w:eastAsia="Calibri" w:hAnsi="Times New Roman" w:cs="Times New Roman"/>
          <w:sz w:val="12"/>
          <w:szCs w:val="12"/>
        </w:rPr>
        <w:t>Аделяково</w:t>
      </w:r>
      <w:proofErr w:type="spellEnd"/>
    </w:p>
    <w:p w:rsid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муниципального района Сергиевский</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Н.П. Малиновский</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 xml:space="preserve">Глава сельского поселения </w:t>
      </w:r>
      <w:proofErr w:type="spellStart"/>
      <w:r w:rsidRPr="00B30492">
        <w:rPr>
          <w:rFonts w:ascii="Times New Roman" w:eastAsia="Calibri" w:hAnsi="Times New Roman" w:cs="Times New Roman"/>
          <w:sz w:val="12"/>
          <w:szCs w:val="12"/>
        </w:rPr>
        <w:t>Кармало</w:t>
      </w:r>
      <w:proofErr w:type="spellEnd"/>
      <w:r w:rsidRPr="00B30492">
        <w:rPr>
          <w:rFonts w:ascii="Times New Roman" w:eastAsia="Calibri" w:hAnsi="Times New Roman" w:cs="Times New Roman"/>
          <w:sz w:val="12"/>
          <w:szCs w:val="12"/>
        </w:rPr>
        <w:t xml:space="preserve"> - </w:t>
      </w:r>
      <w:proofErr w:type="spellStart"/>
      <w:r w:rsidRPr="00B30492">
        <w:rPr>
          <w:rFonts w:ascii="Times New Roman" w:eastAsia="Calibri" w:hAnsi="Times New Roman" w:cs="Times New Roman"/>
          <w:sz w:val="12"/>
          <w:szCs w:val="12"/>
        </w:rPr>
        <w:t>Аделяково</w:t>
      </w:r>
      <w:proofErr w:type="spellEnd"/>
    </w:p>
    <w:p w:rsid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муниципального района Сергиевский</w:t>
      </w:r>
    </w:p>
    <w:p w:rsidR="00703831"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О.М. Карягин</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B30492">
        <w:rPr>
          <w:rFonts w:ascii="Times New Roman" w:eastAsia="Calibri" w:hAnsi="Times New Roman" w:cs="Times New Roman"/>
          <w:b/>
          <w:sz w:val="12"/>
          <w:szCs w:val="12"/>
        </w:rPr>
        <w:t>КРАСНОСЕЛЬСКОЕ</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B30492" w:rsidRPr="00EB689E" w:rsidRDefault="00B30492" w:rsidP="00B30492">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 О внесении изменений в Решение Собрания  Представителей сельского поселения Красносельское</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 xml:space="preserve"> муниципального района Сергиевский № 24 от 17 ноября  2014г. «Об утверждении Положения о налоге на имущество </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физических лиц на территории сельского поселения Красносельское муниципального района Сергиевский»</w:t>
      </w:r>
    </w:p>
    <w:p w:rsidR="00B30492" w:rsidRPr="00EB689E" w:rsidRDefault="00B30492" w:rsidP="00B30492">
      <w:pPr>
        <w:tabs>
          <w:tab w:val="left" w:pos="284"/>
        </w:tabs>
        <w:spacing w:after="0" w:line="240" w:lineRule="auto"/>
        <w:jc w:val="center"/>
        <w:rPr>
          <w:rFonts w:ascii="Times New Roman" w:eastAsia="Calibri" w:hAnsi="Times New Roman" w:cs="Times New Roman"/>
          <w:b/>
          <w:sz w:val="12"/>
          <w:szCs w:val="12"/>
        </w:rPr>
      </w:pPr>
    </w:p>
    <w:p w:rsidR="00B30492" w:rsidRPr="0077552B"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B30492">
        <w:rPr>
          <w:rFonts w:ascii="Times New Roman" w:eastAsia="Calibri" w:hAnsi="Times New Roman" w:cs="Times New Roman"/>
          <w:sz w:val="12"/>
          <w:szCs w:val="12"/>
        </w:rPr>
        <w:t xml:space="preserve">Красносельское </w:t>
      </w:r>
      <w:r w:rsidRPr="0077552B">
        <w:rPr>
          <w:rFonts w:ascii="Times New Roman" w:eastAsia="Calibri" w:hAnsi="Times New Roman" w:cs="Times New Roman"/>
          <w:sz w:val="12"/>
          <w:szCs w:val="12"/>
        </w:rPr>
        <w:t>муниципального района Сергиевский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w:t>
      </w:r>
      <w:r w:rsidRPr="00B30492">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 24 от 17 ноября 2014г. (далее – Положение)  изменения и дополнения следующего содержания: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1.1.</w:t>
      </w:r>
      <w:r w:rsidRPr="00B30492">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«Статья 5 Налоговые льготы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w:t>
      </w:r>
      <w:r w:rsidRPr="00B30492">
        <w:rPr>
          <w:rFonts w:ascii="Times New Roman" w:eastAsia="Calibri" w:hAnsi="Times New Roman" w:cs="Times New Roman"/>
          <w:sz w:val="12"/>
          <w:szCs w:val="12"/>
        </w:rPr>
        <w:tab/>
        <w:t>Дети-сироты в возрасте до 18 лет. Льгота предоставляется на основании: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proofErr w:type="gramStart"/>
      <w:r w:rsidRPr="00B30492">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B30492">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B30492">
        <w:rPr>
          <w:rFonts w:ascii="Times New Roman" w:eastAsia="Calibri" w:hAnsi="Times New Roman" w:cs="Times New Roman"/>
          <w:sz w:val="12"/>
          <w:szCs w:val="12"/>
        </w:rPr>
        <w:t>обучение по</w:t>
      </w:r>
      <w:proofErr w:type="gramEnd"/>
      <w:r w:rsidRPr="00B30492">
        <w:rPr>
          <w:rFonts w:ascii="Times New Roman" w:eastAsia="Calibri" w:hAnsi="Times New Roman" w:cs="Times New Roman"/>
          <w:sz w:val="12"/>
          <w:szCs w:val="12"/>
        </w:rPr>
        <w:t xml:space="preserve"> очной форме, и одного из следующих документов соответственно: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свидетельства о смерти родителей (родителя);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lastRenderedPageBreak/>
        <w:t>- справки из учреждения, где родители (родитель) отбывают наказание в виде лишения свободы либо находятся под стражей;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1.2. Дополнить статьей 6:</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«Статья 6. Заключительные положения.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 кодекса Российской Феде</w:t>
      </w:r>
      <w:r>
        <w:rPr>
          <w:rFonts w:ascii="Times New Roman" w:eastAsia="Calibri" w:hAnsi="Times New Roman" w:cs="Times New Roman"/>
          <w:sz w:val="12"/>
          <w:szCs w:val="12"/>
        </w:rPr>
        <w:t>рации».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2.</w:t>
      </w:r>
      <w:r w:rsidRPr="00B30492">
        <w:rPr>
          <w:rFonts w:ascii="Times New Roman" w:eastAsia="Calibri" w:hAnsi="Times New Roman" w:cs="Times New Roman"/>
          <w:sz w:val="12"/>
          <w:szCs w:val="12"/>
        </w:rPr>
        <w:tab/>
        <w:t>Опубликовать настоящее решение в газете «Сергиевский вестник».</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3.</w:t>
      </w:r>
      <w:r w:rsidRPr="00B30492">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Председатель Собрания представителей</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сельского поселения Красносельское</w:t>
      </w:r>
    </w:p>
    <w:p w:rsid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муниципального района Сергиевский</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Н.А. Каемова</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proofErr w:type="spellStart"/>
      <w:r w:rsidRPr="00B30492">
        <w:rPr>
          <w:rFonts w:ascii="Times New Roman" w:eastAsia="Calibri" w:hAnsi="Times New Roman" w:cs="Times New Roman"/>
          <w:sz w:val="12"/>
          <w:szCs w:val="12"/>
        </w:rPr>
        <w:t>И.о</w:t>
      </w:r>
      <w:proofErr w:type="spellEnd"/>
      <w:r w:rsidRPr="00B30492">
        <w:rPr>
          <w:rFonts w:ascii="Times New Roman" w:eastAsia="Calibri" w:hAnsi="Times New Roman" w:cs="Times New Roman"/>
          <w:sz w:val="12"/>
          <w:szCs w:val="12"/>
        </w:rPr>
        <w:t>. Главы сельского поселения Красносельское</w:t>
      </w:r>
    </w:p>
    <w:p w:rsid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муниципального района Сергиевский</w:t>
      </w:r>
    </w:p>
    <w:p w:rsid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А.Г. Корчагина</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B30492">
        <w:rPr>
          <w:rFonts w:ascii="Times New Roman" w:eastAsia="Calibri" w:hAnsi="Times New Roman" w:cs="Times New Roman"/>
          <w:b/>
          <w:sz w:val="12"/>
          <w:szCs w:val="12"/>
        </w:rPr>
        <w:t>КУТУЗОВСКИЙ</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B30492" w:rsidRPr="00EB689E" w:rsidRDefault="00B30492" w:rsidP="00B30492">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№16</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Кутузовский </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 xml:space="preserve">муниципального района Сергиевский № 25 от 18 ноября  2014г. «Об утверждении Положения о налоге на имущество </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физических лиц на территории сельского поселения Кутузовский муниципального района Сергиевский»</w:t>
      </w:r>
    </w:p>
    <w:p w:rsidR="00B30492" w:rsidRPr="00EB689E" w:rsidRDefault="00B30492" w:rsidP="00B30492">
      <w:pPr>
        <w:tabs>
          <w:tab w:val="left" w:pos="284"/>
        </w:tabs>
        <w:spacing w:after="0" w:line="240" w:lineRule="auto"/>
        <w:jc w:val="center"/>
        <w:rPr>
          <w:rFonts w:ascii="Times New Roman" w:eastAsia="Calibri" w:hAnsi="Times New Roman" w:cs="Times New Roman"/>
          <w:b/>
          <w:sz w:val="12"/>
          <w:szCs w:val="12"/>
        </w:rPr>
      </w:pPr>
    </w:p>
    <w:p w:rsidR="00B30492" w:rsidRPr="0077552B"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B30492">
        <w:rPr>
          <w:rFonts w:ascii="Times New Roman" w:eastAsia="Calibri" w:hAnsi="Times New Roman" w:cs="Times New Roman"/>
          <w:sz w:val="12"/>
          <w:szCs w:val="12"/>
        </w:rPr>
        <w:t xml:space="preserve">Кутузовский </w:t>
      </w:r>
      <w:r w:rsidRPr="0077552B">
        <w:rPr>
          <w:rFonts w:ascii="Times New Roman" w:eastAsia="Calibri" w:hAnsi="Times New Roman" w:cs="Times New Roman"/>
          <w:sz w:val="12"/>
          <w:szCs w:val="12"/>
        </w:rPr>
        <w:t>муниципального района Сергиевский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w:t>
      </w:r>
      <w:r w:rsidRPr="00B30492">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 25 от 18 ноября 2014г. (далее – Положение)  изменения и дополнения следующего содержания: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1.1.</w:t>
      </w:r>
      <w:r w:rsidRPr="00B30492">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«Статья 5 Налоговые льготы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w:t>
      </w:r>
      <w:r w:rsidRPr="00B30492">
        <w:rPr>
          <w:rFonts w:ascii="Times New Roman" w:eastAsia="Calibri" w:hAnsi="Times New Roman" w:cs="Times New Roman"/>
          <w:sz w:val="12"/>
          <w:szCs w:val="12"/>
        </w:rPr>
        <w:tab/>
        <w:t>Дети-сироты в возрасте до 18 лет. Льгота предоставляется на основании: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proofErr w:type="gramStart"/>
      <w:r w:rsidRPr="00B30492">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B30492">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B30492">
        <w:rPr>
          <w:rFonts w:ascii="Times New Roman" w:eastAsia="Calibri" w:hAnsi="Times New Roman" w:cs="Times New Roman"/>
          <w:sz w:val="12"/>
          <w:szCs w:val="12"/>
        </w:rPr>
        <w:t>обучение по</w:t>
      </w:r>
      <w:proofErr w:type="gramEnd"/>
      <w:r w:rsidRPr="00B30492">
        <w:rPr>
          <w:rFonts w:ascii="Times New Roman" w:eastAsia="Calibri" w:hAnsi="Times New Roman" w:cs="Times New Roman"/>
          <w:sz w:val="12"/>
          <w:szCs w:val="12"/>
        </w:rPr>
        <w:t xml:space="preserve"> очной форме, и одного из следующих документов соответственно:</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уведомления о выбранном земельном участке;</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свидетельства о смерти родителей (родителя);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lastRenderedPageBreak/>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1.2. Дополнить статьей 6:</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«Статья 6. Заключительные положения.</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2.</w:t>
      </w:r>
      <w:r w:rsidRPr="00B30492">
        <w:rPr>
          <w:rFonts w:ascii="Times New Roman" w:eastAsia="Calibri" w:hAnsi="Times New Roman" w:cs="Times New Roman"/>
          <w:sz w:val="12"/>
          <w:szCs w:val="12"/>
        </w:rPr>
        <w:tab/>
        <w:t>Опубликовать настоящее решение в газете «Сергиевский вестник».</w:t>
      </w:r>
    </w:p>
    <w:p w:rsidR="00B30492" w:rsidRPr="00B30492"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sidRPr="00B30492">
        <w:rPr>
          <w:rFonts w:ascii="Times New Roman" w:eastAsia="Calibri" w:hAnsi="Times New Roman" w:cs="Times New Roman"/>
          <w:sz w:val="12"/>
          <w:szCs w:val="12"/>
        </w:rPr>
        <w:t>3.</w:t>
      </w:r>
      <w:r w:rsidRPr="00B30492">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Председатель Собрания представителей</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сельского поселения Кутузовский</w:t>
      </w:r>
    </w:p>
    <w:p w:rsid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муниципального района Сергиевский</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А.А. Седов</w:t>
      </w: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p>
    <w:p w:rsidR="00B30492" w:rsidRP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Глава сельского поселения Кутузовский</w:t>
      </w:r>
    </w:p>
    <w:p w:rsidR="00B30492"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муниципального района Сергиевский</w:t>
      </w:r>
    </w:p>
    <w:p w:rsidR="00216CBD" w:rsidRDefault="00B30492" w:rsidP="00B30492">
      <w:pPr>
        <w:tabs>
          <w:tab w:val="left" w:pos="284"/>
        </w:tabs>
        <w:spacing w:after="0" w:line="240" w:lineRule="auto"/>
        <w:jc w:val="right"/>
        <w:rPr>
          <w:rFonts w:ascii="Times New Roman" w:eastAsia="Calibri" w:hAnsi="Times New Roman" w:cs="Times New Roman"/>
          <w:sz w:val="12"/>
          <w:szCs w:val="12"/>
        </w:rPr>
      </w:pPr>
      <w:r w:rsidRPr="00B30492">
        <w:rPr>
          <w:rFonts w:ascii="Times New Roman" w:eastAsia="Calibri" w:hAnsi="Times New Roman" w:cs="Times New Roman"/>
          <w:sz w:val="12"/>
          <w:szCs w:val="12"/>
        </w:rPr>
        <w:t>А.В. Сабельникова</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B30492">
        <w:rPr>
          <w:rFonts w:ascii="Times New Roman" w:eastAsia="Calibri" w:hAnsi="Times New Roman" w:cs="Times New Roman"/>
          <w:b/>
          <w:sz w:val="12"/>
          <w:szCs w:val="12"/>
        </w:rPr>
        <w:t>ЛИПОВКА</w:t>
      </w:r>
    </w:p>
    <w:p w:rsidR="00B30492" w:rsidRPr="00EB689E" w:rsidRDefault="00B30492" w:rsidP="00B3049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B30492" w:rsidRPr="00EB689E" w:rsidRDefault="00B30492" w:rsidP="00B30492">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B30492" w:rsidRPr="00EB689E" w:rsidRDefault="00B30492" w:rsidP="00B304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№16</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 О внесении изменений в Решение Собрания  Представителей сельского поселения Липовка</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 xml:space="preserve"> муниципального района Сергиевский № 24 от 17 ноября  2014г. «Об утверждении Положения о налоге на имущество</w:t>
      </w:r>
    </w:p>
    <w:p w:rsidR="00B30492" w:rsidRDefault="00B30492" w:rsidP="00B30492">
      <w:pPr>
        <w:tabs>
          <w:tab w:val="left" w:pos="284"/>
        </w:tabs>
        <w:spacing w:after="0" w:line="240" w:lineRule="auto"/>
        <w:jc w:val="center"/>
        <w:rPr>
          <w:rFonts w:ascii="Times New Roman" w:eastAsia="Calibri" w:hAnsi="Times New Roman" w:cs="Times New Roman"/>
          <w:b/>
          <w:sz w:val="12"/>
          <w:szCs w:val="12"/>
        </w:rPr>
      </w:pPr>
      <w:r w:rsidRPr="00B30492">
        <w:rPr>
          <w:rFonts w:ascii="Times New Roman" w:eastAsia="Calibri" w:hAnsi="Times New Roman" w:cs="Times New Roman"/>
          <w:b/>
          <w:sz w:val="12"/>
          <w:szCs w:val="12"/>
        </w:rPr>
        <w:t xml:space="preserve"> физических лиц на территории сельского поселения Липовка муниципального района Сергиевский»</w:t>
      </w:r>
    </w:p>
    <w:p w:rsidR="00B30492" w:rsidRPr="00EB689E" w:rsidRDefault="00B30492" w:rsidP="00B30492">
      <w:pPr>
        <w:tabs>
          <w:tab w:val="left" w:pos="284"/>
        </w:tabs>
        <w:spacing w:after="0" w:line="240" w:lineRule="auto"/>
        <w:jc w:val="center"/>
        <w:rPr>
          <w:rFonts w:ascii="Times New Roman" w:eastAsia="Calibri" w:hAnsi="Times New Roman" w:cs="Times New Roman"/>
          <w:b/>
          <w:sz w:val="12"/>
          <w:szCs w:val="12"/>
        </w:rPr>
      </w:pPr>
    </w:p>
    <w:p w:rsidR="00B30492" w:rsidRPr="0077552B" w:rsidRDefault="00B30492" w:rsidP="00B304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B30492">
        <w:rPr>
          <w:rFonts w:ascii="Times New Roman" w:eastAsia="Calibri" w:hAnsi="Times New Roman" w:cs="Times New Roman"/>
          <w:sz w:val="12"/>
          <w:szCs w:val="12"/>
        </w:rPr>
        <w:t xml:space="preserve">Липовка </w:t>
      </w:r>
      <w:r w:rsidRPr="0077552B">
        <w:rPr>
          <w:rFonts w:ascii="Times New Roman" w:eastAsia="Calibri" w:hAnsi="Times New Roman" w:cs="Times New Roman"/>
          <w:sz w:val="12"/>
          <w:szCs w:val="12"/>
        </w:rPr>
        <w:t>муниципального района Сергиевский</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1.</w:t>
      </w:r>
      <w:r w:rsidRPr="000C2F8E">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 24 от 17 ноября 2014г. (далее – Положение)  изменения и дополнения следующего содержания:</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1.1.</w:t>
      </w:r>
      <w:r w:rsidRPr="000C2F8E">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«Статья 5 Налоговые льготы</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1)</w:t>
      </w:r>
      <w:r w:rsidRPr="000C2F8E">
        <w:rPr>
          <w:rFonts w:ascii="Times New Roman" w:eastAsia="Calibri" w:hAnsi="Times New Roman" w:cs="Times New Roman"/>
          <w:sz w:val="12"/>
          <w:szCs w:val="12"/>
        </w:rPr>
        <w:tab/>
        <w:t>Дети-сироты в возрасте до 18 лет. Льгота предоставляется на основании:</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уведомления о выбранном земельном участке;</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уведомления о выбранном земельном участке;</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proofErr w:type="gramStart"/>
      <w:r w:rsidRPr="000C2F8E">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0C2F8E">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0C2F8E">
        <w:rPr>
          <w:rFonts w:ascii="Times New Roman" w:eastAsia="Calibri" w:hAnsi="Times New Roman" w:cs="Times New Roman"/>
          <w:sz w:val="12"/>
          <w:szCs w:val="12"/>
        </w:rPr>
        <w:t>обучение по</w:t>
      </w:r>
      <w:proofErr w:type="gramEnd"/>
      <w:r w:rsidRPr="000C2F8E">
        <w:rPr>
          <w:rFonts w:ascii="Times New Roman" w:eastAsia="Calibri" w:hAnsi="Times New Roman" w:cs="Times New Roman"/>
          <w:sz w:val="12"/>
          <w:szCs w:val="12"/>
        </w:rPr>
        <w:t xml:space="preserve"> очной форме, и одного из следующих документов соответственно:</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уведомления о выбранном земельном участке;</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свидетельства о смерти родителей (родителя);</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lastRenderedPageBreak/>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1.2. Дополнить статьей 6:</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«Статья 6. Заключительные положения.</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2.</w:t>
      </w:r>
      <w:r w:rsidRPr="000C2F8E">
        <w:rPr>
          <w:rFonts w:ascii="Times New Roman" w:eastAsia="Calibri" w:hAnsi="Times New Roman" w:cs="Times New Roman"/>
          <w:sz w:val="12"/>
          <w:szCs w:val="12"/>
        </w:rPr>
        <w:tab/>
        <w:t>Опубликовать настоящее решение в газете «Сергиевский вестник».</w:t>
      </w:r>
    </w:p>
    <w:p w:rsidR="000C2F8E" w:rsidRPr="000C2F8E" w:rsidRDefault="000C2F8E" w:rsidP="000C2F8E">
      <w:pPr>
        <w:tabs>
          <w:tab w:val="left" w:pos="284"/>
        </w:tabs>
        <w:spacing w:after="0" w:line="240" w:lineRule="auto"/>
        <w:ind w:firstLine="284"/>
        <w:jc w:val="both"/>
        <w:rPr>
          <w:rFonts w:ascii="Times New Roman" w:eastAsia="Calibri" w:hAnsi="Times New Roman" w:cs="Times New Roman"/>
          <w:sz w:val="12"/>
          <w:szCs w:val="12"/>
        </w:rPr>
      </w:pPr>
      <w:r w:rsidRPr="000C2F8E">
        <w:rPr>
          <w:rFonts w:ascii="Times New Roman" w:eastAsia="Calibri" w:hAnsi="Times New Roman" w:cs="Times New Roman"/>
          <w:sz w:val="12"/>
          <w:szCs w:val="12"/>
        </w:rPr>
        <w:t>3.</w:t>
      </w:r>
      <w:r w:rsidRPr="000C2F8E">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0C2F8E" w:rsidRPr="000C2F8E" w:rsidRDefault="000C2F8E" w:rsidP="000C2F8E">
      <w:pPr>
        <w:tabs>
          <w:tab w:val="left" w:pos="284"/>
        </w:tabs>
        <w:spacing w:after="0" w:line="240" w:lineRule="auto"/>
        <w:jc w:val="right"/>
        <w:rPr>
          <w:rFonts w:ascii="Times New Roman" w:eastAsia="Calibri" w:hAnsi="Times New Roman" w:cs="Times New Roman"/>
          <w:sz w:val="12"/>
          <w:szCs w:val="12"/>
        </w:rPr>
      </w:pPr>
      <w:r w:rsidRPr="000C2F8E">
        <w:rPr>
          <w:rFonts w:ascii="Times New Roman" w:eastAsia="Calibri" w:hAnsi="Times New Roman" w:cs="Times New Roman"/>
          <w:sz w:val="12"/>
          <w:szCs w:val="12"/>
        </w:rPr>
        <w:t>Председатель Собрания представителей</w:t>
      </w:r>
    </w:p>
    <w:p w:rsidR="000C2F8E" w:rsidRPr="000C2F8E" w:rsidRDefault="000C2F8E" w:rsidP="000C2F8E">
      <w:pPr>
        <w:tabs>
          <w:tab w:val="left" w:pos="284"/>
        </w:tabs>
        <w:spacing w:after="0" w:line="240" w:lineRule="auto"/>
        <w:jc w:val="right"/>
        <w:rPr>
          <w:rFonts w:ascii="Times New Roman" w:eastAsia="Calibri" w:hAnsi="Times New Roman" w:cs="Times New Roman"/>
          <w:sz w:val="12"/>
          <w:szCs w:val="12"/>
        </w:rPr>
      </w:pPr>
      <w:r w:rsidRPr="000C2F8E">
        <w:rPr>
          <w:rFonts w:ascii="Times New Roman" w:eastAsia="Calibri" w:hAnsi="Times New Roman" w:cs="Times New Roman"/>
          <w:sz w:val="12"/>
          <w:szCs w:val="12"/>
        </w:rPr>
        <w:t>сельского поселения Липовка</w:t>
      </w:r>
    </w:p>
    <w:p w:rsidR="000C2F8E" w:rsidRDefault="000C2F8E" w:rsidP="000C2F8E">
      <w:pPr>
        <w:tabs>
          <w:tab w:val="left" w:pos="284"/>
        </w:tabs>
        <w:spacing w:after="0" w:line="240" w:lineRule="auto"/>
        <w:jc w:val="right"/>
        <w:rPr>
          <w:rFonts w:ascii="Times New Roman" w:eastAsia="Calibri" w:hAnsi="Times New Roman" w:cs="Times New Roman"/>
          <w:sz w:val="12"/>
          <w:szCs w:val="12"/>
        </w:rPr>
      </w:pPr>
      <w:r w:rsidRPr="000C2F8E">
        <w:rPr>
          <w:rFonts w:ascii="Times New Roman" w:eastAsia="Calibri" w:hAnsi="Times New Roman" w:cs="Times New Roman"/>
          <w:sz w:val="12"/>
          <w:szCs w:val="12"/>
        </w:rPr>
        <w:t>муниципального района Сергиевский</w:t>
      </w:r>
    </w:p>
    <w:p w:rsidR="000C2F8E" w:rsidRPr="000C2F8E" w:rsidRDefault="000C2F8E" w:rsidP="000C2F8E">
      <w:pPr>
        <w:tabs>
          <w:tab w:val="left" w:pos="284"/>
        </w:tabs>
        <w:spacing w:after="0" w:line="240" w:lineRule="auto"/>
        <w:jc w:val="right"/>
        <w:rPr>
          <w:rFonts w:ascii="Times New Roman" w:eastAsia="Calibri" w:hAnsi="Times New Roman" w:cs="Times New Roman"/>
          <w:sz w:val="12"/>
          <w:szCs w:val="12"/>
        </w:rPr>
      </w:pPr>
      <w:r w:rsidRPr="000C2F8E">
        <w:rPr>
          <w:rFonts w:ascii="Times New Roman" w:eastAsia="Calibri" w:hAnsi="Times New Roman" w:cs="Times New Roman"/>
          <w:sz w:val="12"/>
          <w:szCs w:val="12"/>
        </w:rPr>
        <w:t>Н.Н. Тихонова</w:t>
      </w:r>
    </w:p>
    <w:p w:rsidR="000C2F8E" w:rsidRPr="000C2F8E" w:rsidRDefault="000C2F8E" w:rsidP="000C2F8E">
      <w:pPr>
        <w:tabs>
          <w:tab w:val="left" w:pos="284"/>
        </w:tabs>
        <w:spacing w:after="0" w:line="240" w:lineRule="auto"/>
        <w:jc w:val="right"/>
        <w:rPr>
          <w:rFonts w:ascii="Times New Roman" w:eastAsia="Calibri" w:hAnsi="Times New Roman" w:cs="Times New Roman"/>
          <w:sz w:val="12"/>
          <w:szCs w:val="12"/>
        </w:rPr>
      </w:pPr>
    </w:p>
    <w:p w:rsidR="000C2F8E" w:rsidRPr="000C2F8E" w:rsidRDefault="000C2F8E" w:rsidP="000C2F8E">
      <w:pPr>
        <w:tabs>
          <w:tab w:val="left" w:pos="284"/>
        </w:tabs>
        <w:spacing w:after="0" w:line="240" w:lineRule="auto"/>
        <w:jc w:val="right"/>
        <w:rPr>
          <w:rFonts w:ascii="Times New Roman" w:eastAsia="Calibri" w:hAnsi="Times New Roman" w:cs="Times New Roman"/>
          <w:sz w:val="12"/>
          <w:szCs w:val="12"/>
        </w:rPr>
      </w:pPr>
      <w:r w:rsidRPr="000C2F8E">
        <w:rPr>
          <w:rFonts w:ascii="Times New Roman" w:eastAsia="Calibri" w:hAnsi="Times New Roman" w:cs="Times New Roman"/>
          <w:sz w:val="12"/>
          <w:szCs w:val="12"/>
        </w:rPr>
        <w:t>Глава сельского поселения Липовка</w:t>
      </w:r>
    </w:p>
    <w:p w:rsidR="000C2F8E" w:rsidRDefault="000C2F8E" w:rsidP="000C2F8E">
      <w:pPr>
        <w:tabs>
          <w:tab w:val="left" w:pos="284"/>
        </w:tabs>
        <w:spacing w:after="0" w:line="240" w:lineRule="auto"/>
        <w:jc w:val="right"/>
        <w:rPr>
          <w:rFonts w:ascii="Times New Roman" w:eastAsia="Calibri" w:hAnsi="Times New Roman" w:cs="Times New Roman"/>
          <w:sz w:val="12"/>
          <w:szCs w:val="12"/>
        </w:rPr>
      </w:pPr>
      <w:r w:rsidRPr="000C2F8E">
        <w:rPr>
          <w:rFonts w:ascii="Times New Roman" w:eastAsia="Calibri" w:hAnsi="Times New Roman" w:cs="Times New Roman"/>
          <w:sz w:val="12"/>
          <w:szCs w:val="12"/>
        </w:rPr>
        <w:t>муниципального района Сергиевский</w:t>
      </w:r>
    </w:p>
    <w:p w:rsidR="00B30492" w:rsidRDefault="000C2F8E" w:rsidP="000C2F8E">
      <w:pPr>
        <w:tabs>
          <w:tab w:val="left" w:pos="284"/>
        </w:tabs>
        <w:spacing w:after="0" w:line="240" w:lineRule="auto"/>
        <w:jc w:val="right"/>
        <w:rPr>
          <w:rFonts w:ascii="Times New Roman" w:eastAsia="Calibri" w:hAnsi="Times New Roman" w:cs="Times New Roman"/>
          <w:sz w:val="12"/>
          <w:szCs w:val="12"/>
        </w:rPr>
      </w:pPr>
      <w:r w:rsidRPr="000C2F8E">
        <w:rPr>
          <w:rFonts w:ascii="Times New Roman" w:eastAsia="Calibri" w:hAnsi="Times New Roman" w:cs="Times New Roman"/>
          <w:sz w:val="12"/>
          <w:szCs w:val="12"/>
        </w:rPr>
        <w:t>С.И. Вершинин</w:t>
      </w:r>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8203F3">
        <w:rPr>
          <w:rFonts w:ascii="Times New Roman" w:eastAsia="Calibri" w:hAnsi="Times New Roman" w:cs="Times New Roman"/>
          <w:b/>
          <w:sz w:val="12"/>
          <w:szCs w:val="12"/>
        </w:rPr>
        <w:t>СВЕТЛОДОЛЬСК</w:t>
      </w:r>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8203F3" w:rsidRPr="00EB689E" w:rsidRDefault="008203F3" w:rsidP="008203F3">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№14</w:t>
      </w:r>
    </w:p>
    <w:p w:rsidR="008203F3" w:rsidRDefault="008203F3" w:rsidP="008203F3">
      <w:pPr>
        <w:tabs>
          <w:tab w:val="left" w:pos="284"/>
        </w:tabs>
        <w:spacing w:after="0" w:line="240" w:lineRule="auto"/>
        <w:jc w:val="center"/>
        <w:rPr>
          <w:rFonts w:ascii="Times New Roman" w:eastAsia="Calibri" w:hAnsi="Times New Roman" w:cs="Times New Roman"/>
          <w:b/>
          <w:sz w:val="12"/>
          <w:szCs w:val="12"/>
        </w:rPr>
      </w:pPr>
      <w:r w:rsidRPr="008203F3">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Светлодольск </w:t>
      </w:r>
    </w:p>
    <w:p w:rsidR="008203F3" w:rsidRDefault="008203F3" w:rsidP="008203F3">
      <w:pPr>
        <w:tabs>
          <w:tab w:val="left" w:pos="284"/>
        </w:tabs>
        <w:spacing w:after="0" w:line="240" w:lineRule="auto"/>
        <w:jc w:val="center"/>
        <w:rPr>
          <w:rFonts w:ascii="Times New Roman" w:eastAsia="Calibri" w:hAnsi="Times New Roman" w:cs="Times New Roman"/>
          <w:b/>
          <w:sz w:val="12"/>
          <w:szCs w:val="12"/>
        </w:rPr>
      </w:pPr>
      <w:r w:rsidRPr="008203F3">
        <w:rPr>
          <w:rFonts w:ascii="Times New Roman" w:eastAsia="Calibri" w:hAnsi="Times New Roman" w:cs="Times New Roman"/>
          <w:b/>
          <w:sz w:val="12"/>
          <w:szCs w:val="12"/>
        </w:rPr>
        <w:t xml:space="preserve">муниципального района Сергиевский № 26 от 17 ноября  2014г. «Об утверждении Положения о налоге на имущество </w:t>
      </w:r>
    </w:p>
    <w:p w:rsidR="008203F3" w:rsidRDefault="008203F3" w:rsidP="008203F3">
      <w:pPr>
        <w:tabs>
          <w:tab w:val="left" w:pos="284"/>
        </w:tabs>
        <w:spacing w:after="0" w:line="240" w:lineRule="auto"/>
        <w:jc w:val="center"/>
        <w:rPr>
          <w:rFonts w:ascii="Times New Roman" w:eastAsia="Calibri" w:hAnsi="Times New Roman" w:cs="Times New Roman"/>
          <w:b/>
          <w:sz w:val="12"/>
          <w:szCs w:val="12"/>
        </w:rPr>
      </w:pPr>
      <w:r w:rsidRPr="008203F3">
        <w:rPr>
          <w:rFonts w:ascii="Times New Roman" w:eastAsia="Calibri" w:hAnsi="Times New Roman" w:cs="Times New Roman"/>
          <w:b/>
          <w:sz w:val="12"/>
          <w:szCs w:val="12"/>
        </w:rPr>
        <w:t>физических лиц на территории сельского поселения Светлодольск муниципального района Сергиевский»</w:t>
      </w:r>
    </w:p>
    <w:p w:rsidR="008203F3" w:rsidRPr="00EB689E" w:rsidRDefault="008203F3" w:rsidP="008203F3">
      <w:pPr>
        <w:tabs>
          <w:tab w:val="left" w:pos="284"/>
        </w:tabs>
        <w:spacing w:after="0" w:line="240" w:lineRule="auto"/>
        <w:jc w:val="center"/>
        <w:rPr>
          <w:rFonts w:ascii="Times New Roman" w:eastAsia="Calibri" w:hAnsi="Times New Roman" w:cs="Times New Roman"/>
          <w:b/>
          <w:sz w:val="12"/>
          <w:szCs w:val="12"/>
        </w:rPr>
      </w:pPr>
    </w:p>
    <w:p w:rsidR="008203F3" w:rsidRPr="0077552B"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8203F3">
        <w:rPr>
          <w:rFonts w:ascii="Times New Roman" w:eastAsia="Calibri" w:hAnsi="Times New Roman" w:cs="Times New Roman"/>
          <w:sz w:val="12"/>
          <w:szCs w:val="12"/>
        </w:rPr>
        <w:t xml:space="preserve">Светлодольск </w:t>
      </w:r>
      <w:r w:rsidRPr="0077552B">
        <w:rPr>
          <w:rFonts w:ascii="Times New Roman" w:eastAsia="Calibri" w:hAnsi="Times New Roman" w:cs="Times New Roman"/>
          <w:sz w:val="12"/>
          <w:szCs w:val="12"/>
        </w:rPr>
        <w:t>муниципального района Сергиевский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1.</w:t>
      </w:r>
      <w:r w:rsidRPr="008203F3">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 26 от 17 ноября 2014г. (далее – Положение)  изменения и дополнения следующего содержания: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1.1.</w:t>
      </w:r>
      <w:r w:rsidRPr="008203F3">
        <w:rPr>
          <w:rFonts w:ascii="Times New Roman" w:eastAsia="Calibri" w:hAnsi="Times New Roman" w:cs="Times New Roman"/>
          <w:sz w:val="12"/>
          <w:szCs w:val="12"/>
        </w:rPr>
        <w:tab/>
        <w:t>Статью 5 Положения изложить в но</w:t>
      </w:r>
      <w:r>
        <w:rPr>
          <w:rFonts w:ascii="Times New Roman" w:eastAsia="Calibri" w:hAnsi="Times New Roman" w:cs="Times New Roman"/>
          <w:sz w:val="12"/>
          <w:szCs w:val="12"/>
        </w:rPr>
        <w:t>вой редакции: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«Статья 5 Налоговые льготы</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1)</w:t>
      </w:r>
      <w:r w:rsidRPr="008203F3">
        <w:rPr>
          <w:rFonts w:ascii="Times New Roman" w:eastAsia="Calibri" w:hAnsi="Times New Roman" w:cs="Times New Roman"/>
          <w:sz w:val="12"/>
          <w:szCs w:val="12"/>
        </w:rPr>
        <w:tab/>
        <w:t>Дети-сироты в возрасте до 18 лет. Льгота предоставляется на основании: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уведомления о выбранном земельном участке;</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уведомления о выбранном земельном участке;</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proofErr w:type="gramStart"/>
      <w:r w:rsidRPr="008203F3">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8203F3">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8203F3">
        <w:rPr>
          <w:rFonts w:ascii="Times New Roman" w:eastAsia="Calibri" w:hAnsi="Times New Roman" w:cs="Times New Roman"/>
          <w:sz w:val="12"/>
          <w:szCs w:val="12"/>
        </w:rPr>
        <w:t>обучение по</w:t>
      </w:r>
      <w:proofErr w:type="gramEnd"/>
      <w:r w:rsidRPr="008203F3">
        <w:rPr>
          <w:rFonts w:ascii="Times New Roman" w:eastAsia="Calibri" w:hAnsi="Times New Roman" w:cs="Times New Roman"/>
          <w:sz w:val="12"/>
          <w:szCs w:val="12"/>
        </w:rPr>
        <w:t xml:space="preserve"> очной форме, и одного из следующих документов соответственно:</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уведомления о выбранном земельном участке;</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свидетельства о смерти родителей (родителя);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3315D1"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xml:space="preserve">Уведомление о выбранных объектах налогообложения, в отношении которых предоставляется налоговая льгота, представляется </w:t>
      </w:r>
    </w:p>
    <w:p w:rsidR="008203F3" w:rsidRPr="008203F3" w:rsidRDefault="008203F3" w:rsidP="003315D1">
      <w:pPr>
        <w:tabs>
          <w:tab w:val="left" w:pos="284"/>
        </w:tabs>
        <w:spacing w:after="0" w:line="240" w:lineRule="auto"/>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lastRenderedPageBreak/>
        <w:t>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1.2. Дополнить статьей 6:</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«Статья 6. Заключительные положения.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2.</w:t>
      </w:r>
      <w:r w:rsidRPr="008203F3">
        <w:rPr>
          <w:rFonts w:ascii="Times New Roman" w:eastAsia="Calibri" w:hAnsi="Times New Roman" w:cs="Times New Roman"/>
          <w:sz w:val="12"/>
          <w:szCs w:val="12"/>
        </w:rPr>
        <w:tab/>
        <w:t>Опубликовать настоящее решение в газете «Сергиевский вестник».</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3.</w:t>
      </w:r>
      <w:r w:rsidRPr="008203F3">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правоотношен</w:t>
      </w:r>
      <w:r>
        <w:rPr>
          <w:rFonts w:ascii="Times New Roman" w:eastAsia="Calibri" w:hAnsi="Times New Roman" w:cs="Times New Roman"/>
          <w:sz w:val="12"/>
          <w:szCs w:val="12"/>
        </w:rPr>
        <w:t>ия, возникшие с 01.01.2018 г.</w:t>
      </w: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Председатель Собрания представителей</w:t>
      </w: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сельского поселения Светлодольск</w:t>
      </w:r>
    </w:p>
    <w:p w:rsid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муниципального района Сергиевский</w:t>
      </w: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Н.А. Анцинова</w:t>
      </w:r>
    </w:p>
    <w:p w:rsidR="008203F3" w:rsidRDefault="008203F3" w:rsidP="008203F3">
      <w:pPr>
        <w:tabs>
          <w:tab w:val="left" w:pos="284"/>
        </w:tabs>
        <w:spacing w:after="0" w:line="240" w:lineRule="auto"/>
        <w:jc w:val="right"/>
        <w:rPr>
          <w:rFonts w:ascii="Times New Roman" w:eastAsia="Calibri" w:hAnsi="Times New Roman" w:cs="Times New Roman"/>
          <w:sz w:val="12"/>
          <w:szCs w:val="12"/>
        </w:rPr>
      </w:pP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Глава сельского поселения Светлодольск</w:t>
      </w:r>
    </w:p>
    <w:p w:rsid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муниципального района Сергиевский</w:t>
      </w:r>
    </w:p>
    <w:p w:rsidR="00D232E9"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Н.В. Андрюхин</w:t>
      </w:r>
    </w:p>
    <w:p w:rsidR="008203F3" w:rsidRDefault="008203F3" w:rsidP="008203F3">
      <w:pPr>
        <w:tabs>
          <w:tab w:val="left" w:pos="284"/>
        </w:tabs>
        <w:spacing w:after="0" w:line="240" w:lineRule="auto"/>
        <w:rPr>
          <w:rFonts w:ascii="Times New Roman" w:eastAsia="Calibri" w:hAnsi="Times New Roman" w:cs="Times New Roman"/>
          <w:sz w:val="12"/>
          <w:szCs w:val="12"/>
        </w:rPr>
      </w:pPr>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8203F3">
        <w:rPr>
          <w:rFonts w:ascii="Times New Roman" w:eastAsia="Calibri" w:hAnsi="Times New Roman" w:cs="Times New Roman"/>
          <w:b/>
          <w:sz w:val="12"/>
          <w:szCs w:val="12"/>
        </w:rPr>
        <w:t>СЕРГИЕВСК</w:t>
      </w:r>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8203F3" w:rsidRPr="00EB689E" w:rsidRDefault="008203F3" w:rsidP="008203F3">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№16</w:t>
      </w:r>
    </w:p>
    <w:p w:rsidR="008203F3" w:rsidRDefault="008203F3" w:rsidP="008203F3">
      <w:pPr>
        <w:tabs>
          <w:tab w:val="left" w:pos="284"/>
        </w:tabs>
        <w:spacing w:after="0" w:line="240" w:lineRule="auto"/>
        <w:jc w:val="center"/>
        <w:rPr>
          <w:rFonts w:ascii="Times New Roman" w:eastAsia="Calibri" w:hAnsi="Times New Roman" w:cs="Times New Roman"/>
          <w:b/>
          <w:sz w:val="12"/>
          <w:szCs w:val="12"/>
        </w:rPr>
      </w:pPr>
      <w:r w:rsidRPr="008203F3">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Сергиевск </w:t>
      </w:r>
    </w:p>
    <w:p w:rsidR="008203F3" w:rsidRDefault="008203F3" w:rsidP="008203F3">
      <w:pPr>
        <w:tabs>
          <w:tab w:val="left" w:pos="284"/>
        </w:tabs>
        <w:spacing w:after="0" w:line="240" w:lineRule="auto"/>
        <w:jc w:val="center"/>
        <w:rPr>
          <w:rFonts w:ascii="Times New Roman" w:eastAsia="Calibri" w:hAnsi="Times New Roman" w:cs="Times New Roman"/>
          <w:b/>
          <w:sz w:val="12"/>
          <w:szCs w:val="12"/>
        </w:rPr>
      </w:pPr>
      <w:r w:rsidRPr="008203F3">
        <w:rPr>
          <w:rFonts w:ascii="Times New Roman" w:eastAsia="Calibri" w:hAnsi="Times New Roman" w:cs="Times New Roman"/>
          <w:b/>
          <w:sz w:val="12"/>
          <w:szCs w:val="12"/>
        </w:rPr>
        <w:t xml:space="preserve">муниципального района Сергиевский № 27 от 17 ноября  2014г. «Об утверждении Положения о налоге на имущество </w:t>
      </w:r>
    </w:p>
    <w:p w:rsidR="008203F3" w:rsidRDefault="008203F3" w:rsidP="008203F3">
      <w:pPr>
        <w:tabs>
          <w:tab w:val="left" w:pos="284"/>
        </w:tabs>
        <w:spacing w:after="0" w:line="240" w:lineRule="auto"/>
        <w:jc w:val="center"/>
        <w:rPr>
          <w:rFonts w:ascii="Times New Roman" w:eastAsia="Calibri" w:hAnsi="Times New Roman" w:cs="Times New Roman"/>
          <w:b/>
          <w:sz w:val="12"/>
          <w:szCs w:val="12"/>
        </w:rPr>
      </w:pPr>
      <w:r w:rsidRPr="008203F3">
        <w:rPr>
          <w:rFonts w:ascii="Times New Roman" w:eastAsia="Calibri" w:hAnsi="Times New Roman" w:cs="Times New Roman"/>
          <w:b/>
          <w:sz w:val="12"/>
          <w:szCs w:val="12"/>
        </w:rPr>
        <w:t>физических лиц на территории сельского поселения Сергиевск муниципального района Сергиевский»</w:t>
      </w:r>
    </w:p>
    <w:p w:rsidR="008203F3" w:rsidRPr="00EB689E" w:rsidRDefault="008203F3" w:rsidP="008203F3">
      <w:pPr>
        <w:tabs>
          <w:tab w:val="left" w:pos="284"/>
        </w:tabs>
        <w:spacing w:after="0" w:line="240" w:lineRule="auto"/>
        <w:jc w:val="center"/>
        <w:rPr>
          <w:rFonts w:ascii="Times New Roman" w:eastAsia="Calibri" w:hAnsi="Times New Roman" w:cs="Times New Roman"/>
          <w:b/>
          <w:sz w:val="12"/>
          <w:szCs w:val="12"/>
        </w:rPr>
      </w:pPr>
    </w:p>
    <w:p w:rsidR="008203F3" w:rsidRPr="0077552B"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8203F3">
        <w:rPr>
          <w:rFonts w:ascii="Times New Roman" w:eastAsia="Calibri" w:hAnsi="Times New Roman" w:cs="Times New Roman"/>
          <w:sz w:val="12"/>
          <w:szCs w:val="12"/>
        </w:rPr>
        <w:t xml:space="preserve">Сергиевск </w:t>
      </w:r>
      <w:r w:rsidRPr="0077552B">
        <w:rPr>
          <w:rFonts w:ascii="Times New Roman" w:eastAsia="Calibri" w:hAnsi="Times New Roman" w:cs="Times New Roman"/>
          <w:sz w:val="12"/>
          <w:szCs w:val="12"/>
        </w:rPr>
        <w:t>муниципального района Сергиевский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1.</w:t>
      </w:r>
      <w:r w:rsidRPr="008203F3">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 27 от 17 ноября 2014г. (далее – Положение)  изменения и дополнения следующего содержания: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1.1. Статью 5 Положения изложить в новой редакции: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«Статья 5 Налоговые льготы</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5.1. Налоговая льгота в размере 100 % от суммы налога, подлежащей уплате, предоставляется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в размере подлежащей уплате налогоплательщиком суммы налога:</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до 50 кв. метров для индивидуальных предпринимателей со среднесписочной численностью работников не менее 1 человека в предшествующем налоговом периоде;</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до 100 кв. метров для индивидуальных предпринимателей со среднесписочной численностью работников не менее 3 человек за предшествующий налоговый период;</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до 150 кв. метров для индивидуальных предпринимателей со среднесписочной численностью работников не менее 4 человек за предшествующий налоговый период.</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Уменьшение суммы налога производится однократно независимо от количества и площади принадлежащих налогоплательщику объектов налогообложения.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Налоговая льгота предоставляется по заявлению налогоплательщика при одновременном соблюдении следующих условий: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1) налогоплательщик - индивидуальный предприниматель,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 рублей (с 2014 года с учетом утвержденного на соответствующий год коэффициента-дефлятора);</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2) за истекший налоговый период средняя заработная плата работников составила не менее 1,5 прожиточных минимумов в месяц, утвержденных постановлениями Правительства Самарской области;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proofErr w:type="gramStart"/>
      <w:r w:rsidRPr="008203F3">
        <w:rPr>
          <w:rFonts w:ascii="Times New Roman" w:eastAsia="Calibri" w:hAnsi="Times New Roman" w:cs="Times New Roman"/>
          <w:sz w:val="12"/>
          <w:szCs w:val="12"/>
        </w:rPr>
        <w:t>3) в истекшем налоговом периоде 80% доходов индивидуального предпринимателя, от всех доходов, определенных по данным бухгалтерского учета, являются доходами, получаемыми по видам экономической деятельности, не относящимся к разделу J (Финансовая деятельность), классу 70 раздела K (Операции с недвижимым имуществом) и разделу C (Добыча полезных ископаемых) в соответствии с Общероссийским классификатором видов экономической деятельности, принятым постановлением Госстандарта России от 06.11.2001 № 454-ст.</w:t>
      </w:r>
      <w:proofErr w:type="gramEnd"/>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5.2</w:t>
      </w:r>
      <w:proofErr w:type="gramStart"/>
      <w:r w:rsidRPr="008203F3">
        <w:rPr>
          <w:rFonts w:ascii="Times New Roman" w:eastAsia="Calibri" w:hAnsi="Times New Roman" w:cs="Times New Roman"/>
          <w:sz w:val="12"/>
          <w:szCs w:val="12"/>
        </w:rPr>
        <w:tab/>
        <w:t>О</w:t>
      </w:r>
      <w:proofErr w:type="gramEnd"/>
      <w:r w:rsidRPr="008203F3">
        <w:rPr>
          <w:rFonts w:ascii="Times New Roman" w:eastAsia="Calibri" w:hAnsi="Times New Roman" w:cs="Times New Roman"/>
          <w:sz w:val="12"/>
          <w:szCs w:val="12"/>
        </w:rPr>
        <w:t>т уплаты налога на территории муниципального района Сергиевский освобождаются: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1)</w:t>
      </w:r>
      <w:r w:rsidRPr="008203F3">
        <w:rPr>
          <w:rFonts w:ascii="Times New Roman" w:eastAsia="Calibri" w:hAnsi="Times New Roman" w:cs="Times New Roman"/>
          <w:sz w:val="12"/>
          <w:szCs w:val="12"/>
        </w:rPr>
        <w:tab/>
        <w:t>Дети-сироты в возрасте до 18 лет. Льгота предоставляется на основании: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уведомления о выбранном земельном участке;</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уведомления о выбранном земельном участке;</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3315D1"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xml:space="preserve">3) Лица из числа детей-сирот и детей, оставшихся без попечения родителей, обучающиеся по очной форме в образовательных учреждениях </w:t>
      </w:r>
    </w:p>
    <w:p w:rsidR="008203F3" w:rsidRPr="008203F3" w:rsidRDefault="008203F3" w:rsidP="003315D1">
      <w:pPr>
        <w:tabs>
          <w:tab w:val="left" w:pos="284"/>
        </w:tabs>
        <w:spacing w:after="0" w:line="240" w:lineRule="auto"/>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lastRenderedPageBreak/>
        <w:t xml:space="preserve">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Льгота предоставляется на основании документа, удостоверяющего личность, справки образовательного учреждения, подтверждающей </w:t>
      </w:r>
      <w:proofErr w:type="gramStart"/>
      <w:r w:rsidRPr="008203F3">
        <w:rPr>
          <w:rFonts w:ascii="Times New Roman" w:eastAsia="Calibri" w:hAnsi="Times New Roman" w:cs="Times New Roman"/>
          <w:sz w:val="12"/>
          <w:szCs w:val="12"/>
        </w:rPr>
        <w:t>обучение по</w:t>
      </w:r>
      <w:proofErr w:type="gramEnd"/>
      <w:r w:rsidRPr="008203F3">
        <w:rPr>
          <w:rFonts w:ascii="Times New Roman" w:eastAsia="Calibri" w:hAnsi="Times New Roman" w:cs="Times New Roman"/>
          <w:sz w:val="12"/>
          <w:szCs w:val="12"/>
        </w:rPr>
        <w:t xml:space="preserve"> очной форме, и одного из следующих документов соответственно:</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уведомления о выбранном земельном участке;</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свидетельства о смерти родителей (родителя);</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w:t>
      </w:r>
      <w:r>
        <w:rPr>
          <w:rFonts w:ascii="Times New Roman" w:eastAsia="Calibri" w:hAnsi="Times New Roman" w:cs="Times New Roman"/>
          <w:sz w:val="12"/>
          <w:szCs w:val="12"/>
        </w:rPr>
        <w:t xml:space="preserve"> применяется налоговая льгота».</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2.</w:t>
      </w:r>
      <w:r w:rsidRPr="008203F3">
        <w:rPr>
          <w:rFonts w:ascii="Times New Roman" w:eastAsia="Calibri" w:hAnsi="Times New Roman" w:cs="Times New Roman"/>
          <w:sz w:val="12"/>
          <w:szCs w:val="12"/>
        </w:rPr>
        <w:tab/>
        <w:t>Опубликовать настоящее решение в газете «Сергиевский вестник».</w:t>
      </w:r>
    </w:p>
    <w:p w:rsidR="008203F3" w:rsidRPr="008203F3"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sidRPr="008203F3">
        <w:rPr>
          <w:rFonts w:ascii="Times New Roman" w:eastAsia="Calibri" w:hAnsi="Times New Roman" w:cs="Times New Roman"/>
          <w:sz w:val="12"/>
          <w:szCs w:val="12"/>
        </w:rPr>
        <w:t>3.</w:t>
      </w:r>
      <w:r w:rsidRPr="008203F3">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Председатель Собрания представителей</w:t>
      </w: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сельского поселения Сергиевск</w:t>
      </w:r>
    </w:p>
    <w:p w:rsid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муниципального района Сергиевский</w:t>
      </w: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В.Б. Куликов</w:t>
      </w: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p>
    <w:p w:rsidR="008203F3" w:rsidRP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Глава сельского поселения Сергиевск</w:t>
      </w:r>
    </w:p>
    <w:p w:rsid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муниципального района Сергиевский</w:t>
      </w:r>
    </w:p>
    <w:p w:rsidR="008203F3" w:rsidRDefault="008203F3" w:rsidP="008203F3">
      <w:pPr>
        <w:tabs>
          <w:tab w:val="left" w:pos="284"/>
        </w:tabs>
        <w:spacing w:after="0" w:line="240" w:lineRule="auto"/>
        <w:jc w:val="right"/>
        <w:rPr>
          <w:rFonts w:ascii="Times New Roman" w:eastAsia="Calibri" w:hAnsi="Times New Roman" w:cs="Times New Roman"/>
          <w:sz w:val="12"/>
          <w:szCs w:val="12"/>
        </w:rPr>
      </w:pPr>
      <w:r w:rsidRPr="008203F3">
        <w:rPr>
          <w:rFonts w:ascii="Times New Roman" w:eastAsia="Calibri" w:hAnsi="Times New Roman" w:cs="Times New Roman"/>
          <w:sz w:val="12"/>
          <w:szCs w:val="12"/>
        </w:rPr>
        <w:t xml:space="preserve">М.М. </w:t>
      </w:r>
      <w:proofErr w:type="spellStart"/>
      <w:r w:rsidRPr="008203F3">
        <w:rPr>
          <w:rFonts w:ascii="Times New Roman" w:eastAsia="Calibri" w:hAnsi="Times New Roman" w:cs="Times New Roman"/>
          <w:sz w:val="12"/>
          <w:szCs w:val="12"/>
        </w:rPr>
        <w:t>Арчибасов</w:t>
      </w:r>
      <w:proofErr w:type="spellEnd"/>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AB1785" w:rsidRPr="00AB1785">
        <w:rPr>
          <w:rFonts w:ascii="Times New Roman" w:eastAsia="Calibri" w:hAnsi="Times New Roman" w:cs="Times New Roman"/>
          <w:b/>
          <w:sz w:val="12"/>
          <w:szCs w:val="12"/>
        </w:rPr>
        <w:t>СЕРНОВОДСК</w:t>
      </w:r>
    </w:p>
    <w:p w:rsidR="008203F3" w:rsidRPr="00EB689E" w:rsidRDefault="008203F3" w:rsidP="008203F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8203F3" w:rsidRPr="00EB689E" w:rsidRDefault="008203F3" w:rsidP="008203F3">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8203F3" w:rsidRPr="00EB689E" w:rsidRDefault="008203F3" w:rsidP="008203F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№16</w:t>
      </w:r>
    </w:p>
    <w:p w:rsidR="00AB1785" w:rsidRDefault="00AB1785" w:rsidP="008203F3">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Серноводск </w:t>
      </w:r>
    </w:p>
    <w:p w:rsidR="00AB1785" w:rsidRDefault="00AB1785" w:rsidP="008203F3">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муниципального района Сергиевский № 37 от 17 ноября  2014г. «Об утверждении Положения о налоге на имущество </w:t>
      </w:r>
    </w:p>
    <w:p w:rsidR="008203F3" w:rsidRDefault="00AB1785" w:rsidP="008203F3">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физических лиц на территории сельского поселения Серноводск муниципального района Сергиевский»</w:t>
      </w:r>
    </w:p>
    <w:p w:rsidR="00AB1785" w:rsidRPr="00EB689E" w:rsidRDefault="00AB1785" w:rsidP="008203F3">
      <w:pPr>
        <w:tabs>
          <w:tab w:val="left" w:pos="284"/>
        </w:tabs>
        <w:spacing w:after="0" w:line="240" w:lineRule="auto"/>
        <w:jc w:val="center"/>
        <w:rPr>
          <w:rFonts w:ascii="Times New Roman" w:eastAsia="Calibri" w:hAnsi="Times New Roman" w:cs="Times New Roman"/>
          <w:b/>
          <w:sz w:val="12"/>
          <w:szCs w:val="12"/>
        </w:rPr>
      </w:pPr>
    </w:p>
    <w:p w:rsidR="008203F3" w:rsidRPr="0077552B" w:rsidRDefault="008203F3" w:rsidP="008203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00AB1785" w:rsidRPr="00AB1785">
        <w:rPr>
          <w:rFonts w:ascii="Times New Roman" w:eastAsia="Calibri" w:hAnsi="Times New Roman" w:cs="Times New Roman"/>
          <w:sz w:val="12"/>
          <w:szCs w:val="12"/>
        </w:rPr>
        <w:t xml:space="preserve">Серноводск </w:t>
      </w:r>
      <w:r w:rsidRPr="0077552B">
        <w:rPr>
          <w:rFonts w:ascii="Times New Roman" w:eastAsia="Calibri" w:hAnsi="Times New Roman" w:cs="Times New Roman"/>
          <w:sz w:val="12"/>
          <w:szCs w:val="12"/>
        </w:rPr>
        <w:t>муниципального района Сергиевский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w:t>
      </w:r>
      <w:r w:rsidRPr="00AB1785">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37 от 17 ноября 2014г. (далее – Положение)  изменения и дополнения следующего содержания: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1.1. Статью 5 Положения изложить в новой редакции: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«Статья 5 Налоговые льготы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5.1. Налоговая льгота в размере 100 % от суммы налога, подлежащей уплате, предоставляется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в размере подлежащей уплате налогоплательщиком суммы налога: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до 50 кв. метров для индивидуальных предпринимателей со среднесписочной численностью работников не менее 1 человека в предшествующем налоговом периоде;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до 100 кв. метров для индивидуальных предпринимателей со среднесписочной численностью работников не менее 3 человек за предшествующий налоговый период;</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до 150 кв. метров для индивидуальных предпринимателей со среднесписочной численностью работников не менее 4 человек за предшествующий налоговый период.</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Уменьшение суммы налога производится однократно независимо от количества и площади принадлежащих налогоплательщику объектов налогообложения.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Налоговая льгота предоставляется по заявлению налогоплательщика при одновременном соблюдении следующих условий: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 налогоплательщик - индивидуальный предприниматель,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 рублей (с 2014 года с учетом утвержденного на соответствующий год коэффициента-дефлятора);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 за истекший налоговый период средняя заработная плата работников составила не менее 1,5 прожиточных минимумов в месяц, утвержденных постановлениями Правительства Самарской области;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proofErr w:type="gramStart"/>
      <w:r w:rsidRPr="00AB1785">
        <w:rPr>
          <w:rFonts w:ascii="Times New Roman" w:eastAsia="Calibri" w:hAnsi="Times New Roman" w:cs="Times New Roman"/>
          <w:sz w:val="12"/>
          <w:szCs w:val="12"/>
        </w:rPr>
        <w:t>3) в истекшем налоговом периоде 80% доходов индивидуального предпринимателя, от всех доходов, определенных по данным бухгалтерского учета, являются доходами, получаемыми по видам экономической деятельности, не относящимся к разделу J (Финансовая деятельность), классу 70 раздела K (Операции с недвижимым имуществом) и разделу C (Добыча полезных ископаемых) в соответствии с Общероссийским классификатором видов экономической деятельности, принятым постановлением Госстандарта России от 06.11.2001 № 454-ст.</w:t>
      </w:r>
      <w:proofErr w:type="gramEnd"/>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lastRenderedPageBreak/>
        <w:t>5.2</w:t>
      </w:r>
      <w:proofErr w:type="gramStart"/>
      <w:r w:rsidRPr="00AB1785">
        <w:rPr>
          <w:rFonts w:ascii="Times New Roman" w:eastAsia="Calibri" w:hAnsi="Times New Roman" w:cs="Times New Roman"/>
          <w:sz w:val="12"/>
          <w:szCs w:val="12"/>
        </w:rPr>
        <w:tab/>
        <w:t>О</w:t>
      </w:r>
      <w:proofErr w:type="gramEnd"/>
      <w:r w:rsidRPr="00AB1785">
        <w:rPr>
          <w:rFonts w:ascii="Times New Roman" w:eastAsia="Calibri" w:hAnsi="Times New Roman" w:cs="Times New Roman"/>
          <w:sz w:val="12"/>
          <w:szCs w:val="12"/>
        </w:rPr>
        <w:t>т уплаты налога на территории муниципального района Сергиевский освобождаются: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w:t>
      </w:r>
      <w:r w:rsidRPr="00AB1785">
        <w:rPr>
          <w:rFonts w:ascii="Times New Roman" w:eastAsia="Calibri" w:hAnsi="Times New Roman" w:cs="Times New Roman"/>
          <w:sz w:val="12"/>
          <w:szCs w:val="12"/>
        </w:rPr>
        <w:tab/>
        <w:t>Дети-сироты в возрасте до 18 лет. Льгота предоставляется на основании: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proofErr w:type="gramStart"/>
      <w:r w:rsidRPr="00AB1785">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AB1785">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AB1785">
        <w:rPr>
          <w:rFonts w:ascii="Times New Roman" w:eastAsia="Calibri" w:hAnsi="Times New Roman" w:cs="Times New Roman"/>
          <w:sz w:val="12"/>
          <w:szCs w:val="12"/>
        </w:rPr>
        <w:t>обучение по</w:t>
      </w:r>
      <w:proofErr w:type="gramEnd"/>
      <w:r w:rsidRPr="00AB1785">
        <w:rPr>
          <w:rFonts w:ascii="Times New Roman" w:eastAsia="Calibri" w:hAnsi="Times New Roman" w:cs="Times New Roman"/>
          <w:sz w:val="12"/>
          <w:szCs w:val="12"/>
        </w:rPr>
        <w:t xml:space="preserve"> очной форме, и одного из следующих документов соответственно: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свидетельства о смерти родителей (родителя);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w:t>
      </w:r>
      <w:r>
        <w:rPr>
          <w:rFonts w:ascii="Times New Roman" w:eastAsia="Calibri" w:hAnsi="Times New Roman" w:cs="Times New Roman"/>
          <w:sz w:val="12"/>
          <w:szCs w:val="12"/>
        </w:rPr>
        <w:t>яется налоговая льгота».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w:t>
      </w:r>
      <w:r w:rsidRPr="00AB1785">
        <w:rPr>
          <w:rFonts w:ascii="Times New Roman" w:eastAsia="Calibri" w:hAnsi="Times New Roman" w:cs="Times New Roman"/>
          <w:sz w:val="12"/>
          <w:szCs w:val="12"/>
        </w:rPr>
        <w:tab/>
        <w:t>Опубликовать настоящее решение в газете «Сергиевский вестник».</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3.</w:t>
      </w:r>
      <w:r w:rsidRPr="00AB1785">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Председатель Собрания представителей</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сельского поселения Серноводск</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муниципального района Сергиевский</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С.А. Воякин</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proofErr w:type="spellStart"/>
      <w:r w:rsidRPr="00AB1785">
        <w:rPr>
          <w:rFonts w:ascii="Times New Roman" w:eastAsia="Calibri" w:hAnsi="Times New Roman" w:cs="Times New Roman"/>
          <w:sz w:val="12"/>
          <w:szCs w:val="12"/>
        </w:rPr>
        <w:t>И.о</w:t>
      </w:r>
      <w:proofErr w:type="spellEnd"/>
      <w:r w:rsidRPr="00AB1785">
        <w:rPr>
          <w:rFonts w:ascii="Times New Roman" w:eastAsia="Calibri" w:hAnsi="Times New Roman" w:cs="Times New Roman"/>
          <w:sz w:val="12"/>
          <w:szCs w:val="12"/>
        </w:rPr>
        <w:t>. Главы сельского поселения Серноводск</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муниципального района Сергиевский</w:t>
      </w:r>
    </w:p>
    <w:p w:rsidR="008203F3"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Е.Г. Алексеева</w:t>
      </w:r>
    </w:p>
    <w:p w:rsidR="00AB1785" w:rsidRPr="00EB689E"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AB1785" w:rsidRPr="00EB689E"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AB1785">
        <w:rPr>
          <w:rFonts w:ascii="Times New Roman" w:eastAsia="Calibri" w:hAnsi="Times New Roman" w:cs="Times New Roman"/>
          <w:b/>
          <w:sz w:val="12"/>
          <w:szCs w:val="12"/>
        </w:rPr>
        <w:t>СУРГУТ</w:t>
      </w:r>
    </w:p>
    <w:p w:rsidR="00AB1785" w:rsidRPr="00EB689E"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AB1785" w:rsidRPr="00EB689E" w:rsidRDefault="00AB1785" w:rsidP="00AB1785">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Сургут </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муниципального района Сергиевский № 24 от 17 ноября  2014г. «Об утверждении Положения о налоге на имущество </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физических лиц на территории сельского поселения Сургут муниципального района Сергиевский»</w:t>
      </w:r>
    </w:p>
    <w:p w:rsidR="00AB1785" w:rsidRPr="00EB689E" w:rsidRDefault="00AB1785" w:rsidP="00AB1785">
      <w:pPr>
        <w:tabs>
          <w:tab w:val="left" w:pos="284"/>
        </w:tabs>
        <w:spacing w:after="0" w:line="240" w:lineRule="auto"/>
        <w:jc w:val="center"/>
        <w:rPr>
          <w:rFonts w:ascii="Times New Roman" w:eastAsia="Calibri" w:hAnsi="Times New Roman" w:cs="Times New Roman"/>
          <w:b/>
          <w:sz w:val="12"/>
          <w:szCs w:val="12"/>
        </w:rPr>
      </w:pPr>
    </w:p>
    <w:p w:rsidR="00AB1785" w:rsidRPr="0077552B"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AB1785">
        <w:rPr>
          <w:rFonts w:ascii="Times New Roman" w:eastAsia="Calibri" w:hAnsi="Times New Roman" w:cs="Times New Roman"/>
          <w:sz w:val="12"/>
          <w:szCs w:val="12"/>
        </w:rPr>
        <w:t xml:space="preserve">Сургут </w:t>
      </w:r>
      <w:r w:rsidRPr="0077552B">
        <w:rPr>
          <w:rFonts w:ascii="Times New Roman" w:eastAsia="Calibri" w:hAnsi="Times New Roman" w:cs="Times New Roman"/>
          <w:sz w:val="12"/>
          <w:szCs w:val="12"/>
        </w:rPr>
        <w:t>муниципального района Сергиевский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w:t>
      </w:r>
      <w:r w:rsidRPr="00AB1785">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 24 от 17 ноября 2014г. (далее – Положение)  изменения и дополнения следующего содержания: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1.1. Статью 5 Положения изложить в новой редакции: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«Статья 5 Налоговые льготы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5.1. Налоговая льгота в размере 100 % от суммы налога, подлежащей уплате, предоставляется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в размере подлежащей уплате налогоплательщиком суммы налога: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до 50 кв. метров для индивидуальных предпринимателей со среднесписочной численностью работников не менее 1 человека в предшествующем налоговом периоде;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до 100 кв. метров для индивидуальных предпринимателей со среднесписочной численностью работников не менее 3 человек за предшествующий налоговый период;</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lastRenderedPageBreak/>
        <w:t>- до 150 кв. метров для индивидуальных предпринимателей со среднесписочной численностью работников не менее 4 человек за предшествующий налоговый период.</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Уменьшение суммы налога производится однократно независимо от количества и площади принадлежащих налогоплательщику объектов налогообложения.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Налоговая льгота предоставляется по заявлению налогоплательщика при одновременном соблюдении следующих условий: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 налогоплательщик - индивидуальный предприниматель,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 рублей (с 2014 года с учетом утвержденного на соответствующий год коэффициента-дефлятора);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 за истекший налоговый период средняя заработная плата работников составила не менее 1,5 прожиточных минимумов в месяц, утвержденных постановлениями Правительства Самарской области;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proofErr w:type="gramStart"/>
      <w:r w:rsidRPr="00AB1785">
        <w:rPr>
          <w:rFonts w:ascii="Times New Roman" w:eastAsia="Calibri" w:hAnsi="Times New Roman" w:cs="Times New Roman"/>
          <w:sz w:val="12"/>
          <w:szCs w:val="12"/>
        </w:rPr>
        <w:t>3) в истекшем налоговом периоде 80% доходов индивидуального предпринимателя, от всех доходов, определенных по данным бухгалтерского учета, являются доходами, получаемыми по видам экономической деятельности, не относящимся к разделу J (Финансовая деятельность), классу 70 раздела K (Операции с недвижимым имуществом) и разделу C (Добыча полезных ископаемых) в соответствии с Общероссийским классификатором видов экономической деятельности, принятым постановлением Госстандарта России от 06.11.2001 № 454-ст.</w:t>
      </w:r>
      <w:proofErr w:type="gramEnd"/>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5.2</w:t>
      </w:r>
      <w:proofErr w:type="gramStart"/>
      <w:r w:rsidRPr="00AB1785">
        <w:rPr>
          <w:rFonts w:ascii="Times New Roman" w:eastAsia="Calibri" w:hAnsi="Times New Roman" w:cs="Times New Roman"/>
          <w:sz w:val="12"/>
          <w:szCs w:val="12"/>
        </w:rPr>
        <w:tab/>
        <w:t>О</w:t>
      </w:r>
      <w:proofErr w:type="gramEnd"/>
      <w:r w:rsidRPr="00AB1785">
        <w:rPr>
          <w:rFonts w:ascii="Times New Roman" w:eastAsia="Calibri" w:hAnsi="Times New Roman" w:cs="Times New Roman"/>
          <w:sz w:val="12"/>
          <w:szCs w:val="12"/>
        </w:rPr>
        <w:t>т уплаты налога на территории муниципального района Сергиевский освобождаются: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w:t>
      </w:r>
      <w:r w:rsidRPr="00AB1785">
        <w:rPr>
          <w:rFonts w:ascii="Times New Roman" w:eastAsia="Calibri" w:hAnsi="Times New Roman" w:cs="Times New Roman"/>
          <w:sz w:val="12"/>
          <w:szCs w:val="12"/>
        </w:rPr>
        <w:tab/>
        <w:t>Дети-сироты в возрасте до 18 лет. Льгота предоставляется на основании: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proofErr w:type="gramStart"/>
      <w:r w:rsidRPr="00AB1785">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AB1785">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AB1785">
        <w:rPr>
          <w:rFonts w:ascii="Times New Roman" w:eastAsia="Calibri" w:hAnsi="Times New Roman" w:cs="Times New Roman"/>
          <w:sz w:val="12"/>
          <w:szCs w:val="12"/>
        </w:rPr>
        <w:t>обучение по</w:t>
      </w:r>
      <w:proofErr w:type="gramEnd"/>
      <w:r w:rsidRPr="00AB1785">
        <w:rPr>
          <w:rFonts w:ascii="Times New Roman" w:eastAsia="Calibri" w:hAnsi="Times New Roman" w:cs="Times New Roman"/>
          <w:sz w:val="12"/>
          <w:szCs w:val="12"/>
        </w:rPr>
        <w:t xml:space="preserve"> очной форме, и одного из следующих документов соответственно: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свидетельства о смерти родителей (родителя);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w:t>
      </w:r>
      <w:r>
        <w:rPr>
          <w:rFonts w:ascii="Times New Roman" w:eastAsia="Calibri" w:hAnsi="Times New Roman" w:cs="Times New Roman"/>
          <w:sz w:val="12"/>
          <w:szCs w:val="12"/>
        </w:rPr>
        <w:t>гота».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w:t>
      </w:r>
      <w:r w:rsidRPr="00AB1785">
        <w:rPr>
          <w:rFonts w:ascii="Times New Roman" w:eastAsia="Calibri" w:hAnsi="Times New Roman" w:cs="Times New Roman"/>
          <w:sz w:val="12"/>
          <w:szCs w:val="12"/>
        </w:rPr>
        <w:tab/>
        <w:t>Опубликовать настоящее решение в газете «Сергиевский вестник».</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3.</w:t>
      </w:r>
      <w:r w:rsidRPr="00AB1785">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Председатель Собрания представителей</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сельского поселения Сургут</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муниципального района Сергиевский</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А.Б. Александров</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Глава сельского поселения Сургут</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муниципального района Сергиевский</w:t>
      </w:r>
    </w:p>
    <w:p w:rsidR="008203F3"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С.А. Содомов</w:t>
      </w:r>
    </w:p>
    <w:p w:rsidR="00AB1785" w:rsidRPr="00EB689E"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AB1785"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ГОРОДСКОГО ПОСЕЛЕНИЯ СУХОДОЛ </w:t>
      </w:r>
    </w:p>
    <w:p w:rsidR="00AB1785" w:rsidRPr="00EB689E"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AB1785" w:rsidRPr="00EB689E" w:rsidRDefault="00AB1785" w:rsidP="00AB1785">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№15</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 О внесении изменений в Решение Собрания  Представителей городского поселения Суходол </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муниципального района Сергиевский № 24 от 18 ноября  2014г. «Об утверждении Положения о налоге на имущество </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физических лиц на территории городского поселения Суходол муниципального района Сергиевский»</w:t>
      </w:r>
    </w:p>
    <w:p w:rsidR="00AB1785" w:rsidRPr="00EB689E" w:rsidRDefault="00AB1785" w:rsidP="00AB1785">
      <w:pPr>
        <w:tabs>
          <w:tab w:val="left" w:pos="284"/>
        </w:tabs>
        <w:spacing w:after="0" w:line="240" w:lineRule="auto"/>
        <w:jc w:val="center"/>
        <w:rPr>
          <w:rFonts w:ascii="Times New Roman" w:eastAsia="Calibri" w:hAnsi="Times New Roman" w:cs="Times New Roman"/>
          <w:b/>
          <w:sz w:val="12"/>
          <w:szCs w:val="12"/>
        </w:rPr>
      </w:pPr>
    </w:p>
    <w:p w:rsidR="00AB1785" w:rsidRPr="0077552B"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w:t>
      </w:r>
      <w:r w:rsidRPr="00AB1785">
        <w:rPr>
          <w:rFonts w:ascii="Times New Roman" w:eastAsia="Calibri" w:hAnsi="Times New Roman" w:cs="Times New Roman"/>
          <w:sz w:val="12"/>
          <w:szCs w:val="12"/>
        </w:rPr>
        <w:t xml:space="preserve">городского поселения Суходол </w:t>
      </w:r>
      <w:r w:rsidRPr="0077552B">
        <w:rPr>
          <w:rFonts w:ascii="Times New Roman" w:eastAsia="Calibri" w:hAnsi="Times New Roman" w:cs="Times New Roman"/>
          <w:sz w:val="12"/>
          <w:szCs w:val="12"/>
        </w:rPr>
        <w:t>муниципального района Сергиевский</w:t>
      </w:r>
    </w:p>
    <w:p w:rsidR="003315D1"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w:t>
      </w:r>
    </w:p>
    <w:p w:rsidR="00AB1785" w:rsidRPr="00AB1785" w:rsidRDefault="00AB1785" w:rsidP="003315D1">
      <w:pPr>
        <w:tabs>
          <w:tab w:val="left" w:pos="284"/>
        </w:tabs>
        <w:spacing w:after="0" w:line="240" w:lineRule="auto"/>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РЕШИЛО: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w:t>
      </w:r>
      <w:r w:rsidRPr="00AB1785">
        <w:rPr>
          <w:rFonts w:ascii="Times New Roman" w:eastAsia="Calibri" w:hAnsi="Times New Roman" w:cs="Times New Roman"/>
          <w:sz w:val="12"/>
          <w:szCs w:val="12"/>
        </w:rPr>
        <w:tab/>
        <w:t>Внести в Положение о налоге на имущество физических лиц на территории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 24 от 18 ноября 2014г. (далее – Положение)  изменения и дополнения следующего содержания: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1.1. Статью 5 Положения изложить в новой редакции: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«Статья 5 Налоговые льготы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5.1. Налоговая льгота в размере 100 % от суммы налога, подлежащей уплате, предоставляется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в размере подлежащей уплате налогоплательщиком суммы налога: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до 50 кв. метров для индивидуальных предпринимателей со среднесписочной численностью работников не менее 1 человека в предшествующем налоговом периоде;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до 100 кв. метров для индивидуальных предпринимателей со среднесписочной численностью работников не менее 3 человек за предшествующий налоговый период;</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до 150 кв. метров для индивидуальных предпринимателей со среднесписочной численностью работников не менее 4 человек за предшествующий налоговый период.</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Уменьшение суммы налога производится однократно независимо от количества и площади принадлежащих налогоплательщику объектов налогообложения.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Налоговая льгота предоставляется по заявлению налогоплательщика при одновременном соблюдении следующих условий: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 налогоплательщик - индивидуальный предприниматель,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 рублей (с 2014 года с учетом утвержденного на соответствующий год коэффициента-дефлятора);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 за истекший налоговый период средняя заработная плата работников составила не менее 1,5 прожиточных минимумов в месяц, утвержденных постановлениями Правительства Самарской области;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proofErr w:type="gramStart"/>
      <w:r w:rsidRPr="00AB1785">
        <w:rPr>
          <w:rFonts w:ascii="Times New Roman" w:eastAsia="Calibri" w:hAnsi="Times New Roman" w:cs="Times New Roman"/>
          <w:sz w:val="12"/>
          <w:szCs w:val="12"/>
        </w:rPr>
        <w:t>3) в истекшем налоговом периоде 80% доходов индивидуального предпринимателя, от всех доходов, определенных по данным бухгалтерского учета, являются доходами, получаемыми по видам экономической деятельности, не относящимся к разделу J (Финансовая деятельность), классу 70 раздела K (Операции с недвижимым имуществом) и разделу C (Добыча полезных ископаемых) в соответствии с Общероссийским классификатором видов экономической деятельности, принятым постановлением Госстандарта России от 06.11.2001 № 454-ст.</w:t>
      </w:r>
      <w:proofErr w:type="gramEnd"/>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5.2</w:t>
      </w:r>
      <w:proofErr w:type="gramStart"/>
      <w:r w:rsidRPr="00AB1785">
        <w:rPr>
          <w:rFonts w:ascii="Times New Roman" w:eastAsia="Calibri" w:hAnsi="Times New Roman" w:cs="Times New Roman"/>
          <w:sz w:val="12"/>
          <w:szCs w:val="12"/>
        </w:rPr>
        <w:tab/>
        <w:t>О</w:t>
      </w:r>
      <w:proofErr w:type="gramEnd"/>
      <w:r w:rsidRPr="00AB1785">
        <w:rPr>
          <w:rFonts w:ascii="Times New Roman" w:eastAsia="Calibri" w:hAnsi="Times New Roman" w:cs="Times New Roman"/>
          <w:sz w:val="12"/>
          <w:szCs w:val="12"/>
        </w:rPr>
        <w:t>т уплаты налога на территории муниципального района Сергиевский освобождаются: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w:t>
      </w:r>
      <w:r w:rsidRPr="00AB1785">
        <w:rPr>
          <w:rFonts w:ascii="Times New Roman" w:eastAsia="Calibri" w:hAnsi="Times New Roman" w:cs="Times New Roman"/>
          <w:sz w:val="12"/>
          <w:szCs w:val="12"/>
        </w:rPr>
        <w:tab/>
        <w:t>Дети-сироты в возрасте до 18 лет. Льгота предоставляется на основании: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proofErr w:type="gramStart"/>
      <w:r w:rsidRPr="00AB1785">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AB1785">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AB1785">
        <w:rPr>
          <w:rFonts w:ascii="Times New Roman" w:eastAsia="Calibri" w:hAnsi="Times New Roman" w:cs="Times New Roman"/>
          <w:sz w:val="12"/>
          <w:szCs w:val="12"/>
        </w:rPr>
        <w:t>обучение по</w:t>
      </w:r>
      <w:proofErr w:type="gramEnd"/>
      <w:r w:rsidRPr="00AB1785">
        <w:rPr>
          <w:rFonts w:ascii="Times New Roman" w:eastAsia="Calibri" w:hAnsi="Times New Roman" w:cs="Times New Roman"/>
          <w:sz w:val="12"/>
          <w:szCs w:val="12"/>
        </w:rPr>
        <w:t xml:space="preserve"> очной форме, и одного из следующих документов соответственно: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свидетельства о смерти родителей (родителя);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w:t>
      </w:r>
      <w:r>
        <w:rPr>
          <w:rFonts w:ascii="Times New Roman" w:eastAsia="Calibri" w:hAnsi="Times New Roman" w:cs="Times New Roman"/>
          <w:sz w:val="12"/>
          <w:szCs w:val="12"/>
        </w:rPr>
        <w:t xml:space="preserve"> применяется налоговая льгота».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w:t>
      </w:r>
      <w:r w:rsidRPr="00AB1785">
        <w:rPr>
          <w:rFonts w:ascii="Times New Roman" w:eastAsia="Calibri" w:hAnsi="Times New Roman" w:cs="Times New Roman"/>
          <w:sz w:val="12"/>
          <w:szCs w:val="12"/>
        </w:rPr>
        <w:tab/>
        <w:t>Опубликовать настоящее решение в газете «Сергиевский вестник».</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3.</w:t>
      </w:r>
      <w:r w:rsidRPr="00AB1785">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w:t>
      </w:r>
      <w:r>
        <w:rPr>
          <w:rFonts w:ascii="Times New Roman" w:eastAsia="Calibri" w:hAnsi="Times New Roman" w:cs="Times New Roman"/>
          <w:sz w:val="12"/>
          <w:szCs w:val="12"/>
        </w:rPr>
        <w:t>ения, возникшие с 01.01.2018 г.</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Председатель Собрания представителей</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городского поселения Суходол</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муниципального района Сергиевский</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С.И. Баранов</w:t>
      </w:r>
    </w:p>
    <w:p w:rsidR="00AB1785" w:rsidRPr="00AB1785" w:rsidRDefault="00AB1785" w:rsidP="00AB1785">
      <w:pPr>
        <w:tabs>
          <w:tab w:val="left" w:pos="284"/>
        </w:tabs>
        <w:spacing w:after="0" w:line="240" w:lineRule="auto"/>
        <w:rPr>
          <w:rFonts w:ascii="Times New Roman" w:eastAsia="Calibri" w:hAnsi="Times New Roman" w:cs="Times New Roman"/>
          <w:sz w:val="12"/>
          <w:szCs w:val="12"/>
        </w:rPr>
      </w:pP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Глава городского поселения Суходол</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муниципального района Сергиевский</w:t>
      </w:r>
    </w:p>
    <w:p w:rsidR="000C2F8E"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В.В. Сапрыкин</w:t>
      </w:r>
    </w:p>
    <w:p w:rsidR="003315D1" w:rsidRDefault="003315D1" w:rsidP="00AB1785">
      <w:pPr>
        <w:tabs>
          <w:tab w:val="left" w:pos="284"/>
        </w:tabs>
        <w:spacing w:after="0" w:line="240" w:lineRule="auto"/>
        <w:jc w:val="right"/>
        <w:rPr>
          <w:rFonts w:ascii="Times New Roman" w:eastAsia="Calibri" w:hAnsi="Times New Roman" w:cs="Times New Roman"/>
          <w:sz w:val="12"/>
          <w:szCs w:val="12"/>
        </w:rPr>
      </w:pPr>
    </w:p>
    <w:p w:rsidR="00AB1785" w:rsidRPr="00EB689E"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lastRenderedPageBreak/>
        <w:t>СОБРАНИЕ ПРЕДСТАВИТЕЛЕЙ</w:t>
      </w:r>
    </w:p>
    <w:p w:rsidR="00AB1785" w:rsidRPr="00EB689E"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AB1785">
        <w:rPr>
          <w:rFonts w:ascii="Times New Roman" w:eastAsia="Calibri" w:hAnsi="Times New Roman" w:cs="Times New Roman"/>
          <w:b/>
          <w:sz w:val="12"/>
          <w:szCs w:val="12"/>
        </w:rPr>
        <w:t>ЧЕРНОВКА</w:t>
      </w:r>
    </w:p>
    <w:p w:rsidR="00AB1785" w:rsidRPr="00EB689E" w:rsidRDefault="00AB1785" w:rsidP="00AB178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AB1785" w:rsidRPr="00EB689E" w:rsidRDefault="00AB1785" w:rsidP="00AB1785">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AB1785" w:rsidRPr="00EB689E" w:rsidRDefault="00AB1785" w:rsidP="00AB178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июня</w:t>
      </w:r>
      <w:r w:rsidRPr="00EB689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№14</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Черновка </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 xml:space="preserve">муниципального района Сергиевский № 25 от 17 ноября  2014г. «Об утверждении Положения о налоге на имущество </w:t>
      </w:r>
    </w:p>
    <w:p w:rsidR="00AB1785" w:rsidRDefault="00AB1785" w:rsidP="00AB1785">
      <w:pPr>
        <w:tabs>
          <w:tab w:val="left" w:pos="284"/>
        </w:tabs>
        <w:spacing w:after="0" w:line="240" w:lineRule="auto"/>
        <w:jc w:val="center"/>
        <w:rPr>
          <w:rFonts w:ascii="Times New Roman" w:eastAsia="Calibri" w:hAnsi="Times New Roman" w:cs="Times New Roman"/>
          <w:b/>
          <w:sz w:val="12"/>
          <w:szCs w:val="12"/>
        </w:rPr>
      </w:pPr>
      <w:r w:rsidRPr="00AB1785">
        <w:rPr>
          <w:rFonts w:ascii="Times New Roman" w:eastAsia="Calibri" w:hAnsi="Times New Roman" w:cs="Times New Roman"/>
          <w:b/>
          <w:sz w:val="12"/>
          <w:szCs w:val="12"/>
        </w:rPr>
        <w:t>физических лиц на территории сельского поселения Черновка муниципального района Сергиевский»</w:t>
      </w:r>
    </w:p>
    <w:p w:rsidR="00AB1785" w:rsidRPr="00EB689E" w:rsidRDefault="00AB1785" w:rsidP="00AB1785">
      <w:pPr>
        <w:tabs>
          <w:tab w:val="left" w:pos="284"/>
        </w:tabs>
        <w:spacing w:after="0" w:line="240" w:lineRule="auto"/>
        <w:jc w:val="center"/>
        <w:rPr>
          <w:rFonts w:ascii="Times New Roman" w:eastAsia="Calibri" w:hAnsi="Times New Roman" w:cs="Times New Roman"/>
          <w:b/>
          <w:sz w:val="12"/>
          <w:szCs w:val="12"/>
        </w:rPr>
      </w:pPr>
    </w:p>
    <w:p w:rsidR="00AB1785" w:rsidRPr="0077552B"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7552B">
        <w:rPr>
          <w:rFonts w:ascii="Times New Roman" w:eastAsia="Calibri" w:hAnsi="Times New Roman" w:cs="Times New Roman"/>
          <w:sz w:val="12"/>
          <w:szCs w:val="12"/>
        </w:rPr>
        <w:t>р</w:t>
      </w:r>
      <w:r>
        <w:rPr>
          <w:rFonts w:ascii="Times New Roman" w:eastAsia="Calibri" w:hAnsi="Times New Roman" w:cs="Times New Roman"/>
          <w:sz w:val="12"/>
          <w:szCs w:val="12"/>
        </w:rPr>
        <w:t xml:space="preserve">инято  Собранием Представителей сельского поселения </w:t>
      </w:r>
      <w:r w:rsidRPr="00AB1785">
        <w:rPr>
          <w:rFonts w:ascii="Times New Roman" w:eastAsia="Calibri" w:hAnsi="Times New Roman" w:cs="Times New Roman"/>
          <w:sz w:val="12"/>
          <w:szCs w:val="12"/>
        </w:rPr>
        <w:t xml:space="preserve">Черновка </w:t>
      </w:r>
      <w:r w:rsidRPr="0077552B">
        <w:rPr>
          <w:rFonts w:ascii="Times New Roman" w:eastAsia="Calibri" w:hAnsi="Times New Roman" w:cs="Times New Roman"/>
          <w:sz w:val="12"/>
          <w:szCs w:val="12"/>
        </w:rPr>
        <w:t>муниципального района Сергиевский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w:t>
      </w:r>
      <w:r w:rsidRPr="00AB1785">
        <w:rPr>
          <w:rFonts w:ascii="Times New Roman" w:eastAsia="Calibri" w:hAnsi="Times New Roman" w:cs="Times New Roman"/>
          <w:sz w:val="12"/>
          <w:szCs w:val="12"/>
        </w:rPr>
        <w:tab/>
        <w:t>Внести в Положение о налоге на имущество физических лиц на территории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 25 от 17 ноября 2014г. (далее – Положение)  изменения и дополнения следующего содержания: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1.1.</w:t>
      </w:r>
      <w:r w:rsidRPr="00AB1785">
        <w:rPr>
          <w:rFonts w:ascii="Times New Roman" w:eastAsia="Calibri" w:hAnsi="Times New Roman" w:cs="Times New Roman"/>
          <w:sz w:val="12"/>
          <w:szCs w:val="12"/>
        </w:rPr>
        <w:tab/>
        <w:t>Статью 5 Полож</w:t>
      </w:r>
      <w:r>
        <w:rPr>
          <w:rFonts w:ascii="Times New Roman" w:eastAsia="Calibri" w:hAnsi="Times New Roman" w:cs="Times New Roman"/>
          <w:sz w:val="12"/>
          <w:szCs w:val="12"/>
        </w:rPr>
        <w:t>ения изложить в новой редакции: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«Статья 5 Налоговые льготы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5.1.От уплаты налога на территории муниципального района Сергиевский освобождаются: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w:t>
      </w:r>
      <w:r w:rsidRPr="00AB1785">
        <w:rPr>
          <w:rFonts w:ascii="Times New Roman" w:eastAsia="Calibri" w:hAnsi="Times New Roman" w:cs="Times New Roman"/>
          <w:sz w:val="12"/>
          <w:szCs w:val="12"/>
        </w:rPr>
        <w:tab/>
        <w:t>Дети-сироты в возрасте до 18 лет. Льгота предоставляется на основании: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свидетельства о рождении несовершеннолетнего и свидетельства о смерти родителей (родителя);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  Дети, оставшиеся без попечения родителей, в возрасте до 18 лет. Льгота предоставляется на основании свидетельства о рождении несовершеннолетнего и одного из следующих документов соответственно: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proofErr w:type="gramStart"/>
      <w:r w:rsidRPr="00AB1785">
        <w:rPr>
          <w:rFonts w:ascii="Times New Roman" w:eastAsia="Calibri" w:hAnsi="Times New Roman" w:cs="Times New Roman"/>
          <w:sz w:val="12"/>
          <w:szCs w:val="12"/>
        </w:rPr>
        <w:t>3) Лица из числа детей-сирот и детей, оставшихся без попечения родителей, обучающиеся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roofErr w:type="gramEnd"/>
      <w:r w:rsidRPr="00AB1785">
        <w:rPr>
          <w:rFonts w:ascii="Times New Roman" w:eastAsia="Calibri" w:hAnsi="Times New Roman" w:cs="Times New Roman"/>
          <w:sz w:val="12"/>
          <w:szCs w:val="12"/>
        </w:rPr>
        <w:t xml:space="preserve"> Льгота предоставляется на основании документа, удостоверяющего личность, справки образовательного учреждения, подтверждающей </w:t>
      </w:r>
      <w:proofErr w:type="gramStart"/>
      <w:r w:rsidRPr="00AB1785">
        <w:rPr>
          <w:rFonts w:ascii="Times New Roman" w:eastAsia="Calibri" w:hAnsi="Times New Roman" w:cs="Times New Roman"/>
          <w:sz w:val="12"/>
          <w:szCs w:val="12"/>
        </w:rPr>
        <w:t>обучение по</w:t>
      </w:r>
      <w:proofErr w:type="gramEnd"/>
      <w:r w:rsidRPr="00AB1785">
        <w:rPr>
          <w:rFonts w:ascii="Times New Roman" w:eastAsia="Calibri" w:hAnsi="Times New Roman" w:cs="Times New Roman"/>
          <w:sz w:val="12"/>
          <w:szCs w:val="12"/>
        </w:rPr>
        <w:t xml:space="preserve"> очной форме, и одного из следующих документов соответственно:</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уведомления о выбранном земельном участке;</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свидетельства о смерти родителей (родителя);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решения суда о лишении родителей (родителя) родительских прав, ограничении в родительских правах, признании безвестно отсутствующими, недееспособными (ограниченными в дееспособности), объявленными умершими;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лечебного учреждения, где родители (родитель) находятся на лечении;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справки из учреждения, где родители (родитель) отбывают наказание в виде лишения свободы либо находятся под стражей;</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 отказа родителей (родителя) от воспитания детей либо взятия своих детей из воспитательных, лечебных учреждений, учреждений социальной защиты;</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При определении подлежащей уплате налогоплательщиком суммы налога налоговая льгота предоставляется в отношении одного объекта налогообложения, находящегося на территории муниципального района Сергиевский, каждого вида по выбору налогоплательщика вне зависимости от количества оснований для применения налоговых льгот.</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1.2. Дополнить статьей 6:</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«Статья 6. Заключительные положения.</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6.1. При применении данного положения в части не урегулированных им отношений применяются нормы 32 Главы Налогового</w:t>
      </w:r>
      <w:r>
        <w:rPr>
          <w:rFonts w:ascii="Times New Roman" w:eastAsia="Calibri" w:hAnsi="Times New Roman" w:cs="Times New Roman"/>
          <w:sz w:val="12"/>
          <w:szCs w:val="12"/>
        </w:rPr>
        <w:t xml:space="preserve"> кодекса Российской Федерации».</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2.</w:t>
      </w:r>
      <w:r w:rsidRPr="00AB1785">
        <w:rPr>
          <w:rFonts w:ascii="Times New Roman" w:eastAsia="Calibri" w:hAnsi="Times New Roman" w:cs="Times New Roman"/>
          <w:sz w:val="12"/>
          <w:szCs w:val="12"/>
        </w:rPr>
        <w:tab/>
        <w:t>Опубликовать настоящее решение в газете «Сергиевский вестник».</w:t>
      </w:r>
    </w:p>
    <w:p w:rsidR="00AB1785" w:rsidRPr="00AB1785" w:rsidRDefault="00AB1785" w:rsidP="00AB1785">
      <w:pPr>
        <w:tabs>
          <w:tab w:val="left" w:pos="284"/>
        </w:tabs>
        <w:spacing w:after="0" w:line="240" w:lineRule="auto"/>
        <w:ind w:firstLine="284"/>
        <w:jc w:val="both"/>
        <w:rPr>
          <w:rFonts w:ascii="Times New Roman" w:eastAsia="Calibri" w:hAnsi="Times New Roman" w:cs="Times New Roman"/>
          <w:sz w:val="12"/>
          <w:szCs w:val="12"/>
        </w:rPr>
      </w:pPr>
      <w:r w:rsidRPr="00AB1785">
        <w:rPr>
          <w:rFonts w:ascii="Times New Roman" w:eastAsia="Calibri" w:hAnsi="Times New Roman" w:cs="Times New Roman"/>
          <w:sz w:val="12"/>
          <w:szCs w:val="12"/>
        </w:rPr>
        <w:t>3.</w:t>
      </w:r>
      <w:r w:rsidRPr="00AB1785">
        <w:rPr>
          <w:rFonts w:ascii="Times New Roman" w:eastAsia="Calibri" w:hAnsi="Times New Roman" w:cs="Times New Roman"/>
          <w:sz w:val="12"/>
          <w:szCs w:val="12"/>
        </w:rPr>
        <w:tab/>
        <w:t>Настоящее решение вступает в силу со дня его официального опубликования и     распространяет свое действие на правоотношения, возникшие с 01.01.20</w:t>
      </w:r>
      <w:r>
        <w:rPr>
          <w:rFonts w:ascii="Times New Roman" w:eastAsia="Calibri" w:hAnsi="Times New Roman" w:cs="Times New Roman"/>
          <w:sz w:val="12"/>
          <w:szCs w:val="12"/>
        </w:rPr>
        <w:t>18 г.</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Председатель Собрания представителей</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сельского поселения Черновка</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муниципального района Сергиевский</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И.В. Милюкова</w:t>
      </w: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p>
    <w:p w:rsidR="00AB1785" w:rsidRPr="00AB1785" w:rsidRDefault="00AB1785" w:rsidP="00AB1785">
      <w:pPr>
        <w:tabs>
          <w:tab w:val="left" w:pos="284"/>
        </w:tabs>
        <w:spacing w:after="0" w:line="240" w:lineRule="auto"/>
        <w:jc w:val="right"/>
        <w:rPr>
          <w:rFonts w:ascii="Times New Roman" w:eastAsia="Calibri" w:hAnsi="Times New Roman" w:cs="Times New Roman"/>
          <w:sz w:val="12"/>
          <w:szCs w:val="12"/>
        </w:rPr>
      </w:pPr>
      <w:proofErr w:type="spellStart"/>
      <w:r w:rsidRPr="00AB1785">
        <w:rPr>
          <w:rFonts w:ascii="Times New Roman" w:eastAsia="Calibri" w:hAnsi="Times New Roman" w:cs="Times New Roman"/>
          <w:sz w:val="12"/>
          <w:szCs w:val="12"/>
        </w:rPr>
        <w:t>И.о</w:t>
      </w:r>
      <w:proofErr w:type="spellEnd"/>
      <w:r w:rsidRPr="00AB1785">
        <w:rPr>
          <w:rFonts w:ascii="Times New Roman" w:eastAsia="Calibri" w:hAnsi="Times New Roman" w:cs="Times New Roman"/>
          <w:sz w:val="12"/>
          <w:szCs w:val="12"/>
        </w:rPr>
        <w:t>. Главы сельского поселения Черновка</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муниципального района Сергиевский</w:t>
      </w:r>
    </w:p>
    <w:p w:rsidR="00AB1785" w:rsidRDefault="00AB1785" w:rsidP="00AB1785">
      <w:pPr>
        <w:tabs>
          <w:tab w:val="left" w:pos="284"/>
        </w:tabs>
        <w:spacing w:after="0" w:line="240" w:lineRule="auto"/>
        <w:jc w:val="right"/>
        <w:rPr>
          <w:rFonts w:ascii="Times New Roman" w:eastAsia="Calibri" w:hAnsi="Times New Roman" w:cs="Times New Roman"/>
          <w:sz w:val="12"/>
          <w:szCs w:val="12"/>
        </w:rPr>
      </w:pPr>
      <w:r w:rsidRPr="00AB1785">
        <w:rPr>
          <w:rFonts w:ascii="Times New Roman" w:eastAsia="Calibri" w:hAnsi="Times New Roman" w:cs="Times New Roman"/>
          <w:sz w:val="12"/>
          <w:szCs w:val="12"/>
        </w:rPr>
        <w:t xml:space="preserve">М.Р.  </w:t>
      </w:r>
      <w:proofErr w:type="spellStart"/>
      <w:r w:rsidRPr="00AB1785">
        <w:rPr>
          <w:rFonts w:ascii="Times New Roman" w:eastAsia="Calibri" w:hAnsi="Times New Roman" w:cs="Times New Roman"/>
          <w:sz w:val="12"/>
          <w:szCs w:val="12"/>
        </w:rPr>
        <w:t>Простова</w:t>
      </w:r>
      <w:proofErr w:type="spellEnd"/>
    </w:p>
    <w:p w:rsidR="000C2F8E" w:rsidRDefault="000C2F8E" w:rsidP="00EC3D1F">
      <w:pPr>
        <w:tabs>
          <w:tab w:val="left" w:pos="284"/>
        </w:tabs>
        <w:spacing w:after="0" w:line="240" w:lineRule="auto"/>
        <w:jc w:val="both"/>
        <w:rPr>
          <w:rFonts w:ascii="Times New Roman" w:eastAsia="Calibri" w:hAnsi="Times New Roman" w:cs="Times New Roman"/>
          <w:sz w:val="12"/>
          <w:szCs w:val="12"/>
        </w:rPr>
      </w:pPr>
    </w:p>
    <w:p w:rsidR="003315D1" w:rsidRDefault="003315D1" w:rsidP="00EC3D1F">
      <w:pPr>
        <w:tabs>
          <w:tab w:val="left" w:pos="284"/>
        </w:tabs>
        <w:spacing w:after="0" w:line="240" w:lineRule="auto"/>
        <w:jc w:val="both"/>
        <w:rPr>
          <w:rFonts w:ascii="Times New Roman" w:eastAsia="Calibri" w:hAnsi="Times New Roman" w:cs="Times New Roman"/>
          <w:sz w:val="12"/>
          <w:szCs w:val="12"/>
        </w:rPr>
      </w:pPr>
    </w:p>
    <w:p w:rsidR="003315D1" w:rsidRDefault="003315D1" w:rsidP="00EC3D1F">
      <w:pPr>
        <w:tabs>
          <w:tab w:val="left" w:pos="284"/>
        </w:tabs>
        <w:spacing w:after="0" w:line="240" w:lineRule="auto"/>
        <w:jc w:val="both"/>
        <w:rPr>
          <w:rFonts w:ascii="Times New Roman" w:eastAsia="Calibri" w:hAnsi="Times New Roman" w:cs="Times New Roman"/>
          <w:sz w:val="12"/>
          <w:szCs w:val="12"/>
        </w:rPr>
      </w:pPr>
    </w:p>
    <w:p w:rsidR="003315D1" w:rsidRDefault="003315D1" w:rsidP="00EC3D1F">
      <w:pPr>
        <w:tabs>
          <w:tab w:val="left" w:pos="284"/>
        </w:tabs>
        <w:spacing w:after="0" w:line="240" w:lineRule="auto"/>
        <w:jc w:val="both"/>
        <w:rPr>
          <w:rFonts w:ascii="Times New Roman" w:eastAsia="Calibri" w:hAnsi="Times New Roman" w:cs="Times New Roman"/>
          <w:sz w:val="12"/>
          <w:szCs w:val="12"/>
        </w:rPr>
      </w:pPr>
    </w:p>
    <w:p w:rsidR="00652061" w:rsidRDefault="00652061" w:rsidP="00652061">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lastRenderedPageBreak/>
        <w:t>АДМИНИСТРАЦИЯ</w:t>
      </w:r>
    </w:p>
    <w:p w:rsidR="00652061" w:rsidRPr="00713631" w:rsidRDefault="00652061" w:rsidP="0065206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52061" w:rsidRPr="00713631" w:rsidRDefault="00652061" w:rsidP="0065206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52061" w:rsidRPr="00713631" w:rsidRDefault="00652061" w:rsidP="00652061">
      <w:pPr>
        <w:tabs>
          <w:tab w:val="left" w:pos="284"/>
        </w:tabs>
        <w:spacing w:after="0" w:line="240" w:lineRule="auto"/>
        <w:jc w:val="center"/>
        <w:rPr>
          <w:rFonts w:ascii="Times New Roman" w:eastAsia="Calibri" w:hAnsi="Times New Roman" w:cs="Times New Roman"/>
          <w:sz w:val="12"/>
          <w:szCs w:val="12"/>
        </w:rPr>
      </w:pPr>
    </w:p>
    <w:p w:rsidR="00652061" w:rsidRPr="00713631" w:rsidRDefault="00652061" w:rsidP="0065206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652061" w:rsidRPr="00713631" w:rsidRDefault="00652061" w:rsidP="006520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июня</w:t>
      </w:r>
      <w:r w:rsidRPr="0071363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№777</w:t>
      </w:r>
    </w:p>
    <w:p w:rsidR="00652061" w:rsidRDefault="00652061" w:rsidP="00652061">
      <w:pPr>
        <w:tabs>
          <w:tab w:val="left" w:pos="284"/>
        </w:tabs>
        <w:spacing w:after="0" w:line="240" w:lineRule="auto"/>
        <w:jc w:val="center"/>
        <w:rPr>
          <w:rFonts w:ascii="Times New Roman" w:eastAsia="Calibri" w:hAnsi="Times New Roman" w:cs="Times New Roman"/>
          <w:b/>
          <w:sz w:val="12"/>
          <w:szCs w:val="12"/>
        </w:rPr>
      </w:pPr>
      <w:r w:rsidRPr="00652061">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w:t>
      </w:r>
    </w:p>
    <w:p w:rsidR="00652061" w:rsidRDefault="00652061" w:rsidP="00652061">
      <w:pPr>
        <w:tabs>
          <w:tab w:val="left" w:pos="284"/>
        </w:tabs>
        <w:spacing w:after="0" w:line="240" w:lineRule="auto"/>
        <w:jc w:val="center"/>
        <w:rPr>
          <w:rFonts w:ascii="Times New Roman" w:eastAsia="Calibri" w:hAnsi="Times New Roman" w:cs="Times New Roman"/>
          <w:b/>
          <w:sz w:val="12"/>
          <w:szCs w:val="12"/>
        </w:rPr>
      </w:pPr>
      <w:r w:rsidRPr="00652061">
        <w:rPr>
          <w:rFonts w:ascii="Times New Roman" w:eastAsia="Calibri" w:hAnsi="Times New Roman" w:cs="Times New Roman"/>
          <w:b/>
          <w:sz w:val="12"/>
          <w:szCs w:val="12"/>
        </w:rPr>
        <w:t xml:space="preserve">«Выдача лицам, достигшим четырнадцатилетнего возраста, разрешения на вступление в брак»  МКУ «Комитетом </w:t>
      </w:r>
    </w:p>
    <w:p w:rsidR="00652061" w:rsidRDefault="00652061" w:rsidP="00652061">
      <w:pPr>
        <w:tabs>
          <w:tab w:val="left" w:pos="284"/>
        </w:tabs>
        <w:spacing w:after="0" w:line="240" w:lineRule="auto"/>
        <w:jc w:val="center"/>
        <w:rPr>
          <w:rFonts w:ascii="Times New Roman" w:eastAsia="Calibri" w:hAnsi="Times New Roman" w:cs="Times New Roman"/>
          <w:b/>
          <w:sz w:val="12"/>
          <w:szCs w:val="12"/>
        </w:rPr>
      </w:pPr>
      <w:r w:rsidRPr="00652061">
        <w:rPr>
          <w:rFonts w:ascii="Times New Roman" w:eastAsia="Calibri" w:hAnsi="Times New Roman" w:cs="Times New Roman"/>
          <w:b/>
          <w:sz w:val="12"/>
          <w:szCs w:val="12"/>
        </w:rPr>
        <w:t>по делам семьи и детства» администрации муниципального района Сергиевский Самарской области</w:t>
      </w:r>
    </w:p>
    <w:p w:rsidR="00652061" w:rsidRPr="00713631" w:rsidRDefault="00652061" w:rsidP="00652061">
      <w:pPr>
        <w:tabs>
          <w:tab w:val="left" w:pos="284"/>
        </w:tabs>
        <w:spacing w:after="0" w:line="240" w:lineRule="auto"/>
        <w:jc w:val="center"/>
        <w:rPr>
          <w:rFonts w:ascii="Times New Roman" w:eastAsia="Calibri" w:hAnsi="Times New Roman" w:cs="Times New Roman"/>
          <w:b/>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w:t>
      </w:r>
      <w:proofErr w:type="gramEnd"/>
      <w:r w:rsidRPr="00652061">
        <w:rPr>
          <w:rFonts w:ascii="Times New Roman" w:eastAsia="Calibri" w:hAnsi="Times New Roman" w:cs="Times New Roman"/>
          <w:sz w:val="12"/>
          <w:szCs w:val="12"/>
        </w:rPr>
        <w:t xml:space="preserve"> муниципальных услуг населению, администрация муниципального района Сергиевский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b/>
          <w:sz w:val="12"/>
          <w:szCs w:val="12"/>
        </w:rPr>
      </w:pPr>
      <w:r w:rsidRPr="00652061">
        <w:rPr>
          <w:rFonts w:ascii="Times New Roman" w:eastAsia="Calibri" w:hAnsi="Times New Roman" w:cs="Times New Roman"/>
          <w:b/>
          <w:sz w:val="12"/>
          <w:szCs w:val="12"/>
        </w:rPr>
        <w:t>ПОСТАНОВЛЯЕТ: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 Утвердить Административный регламент предоставления Комитетом по делам семьи и детства администрации муниципального района Сергиевский Самарской области муниципальной услуги «Выдача лицам, достигшим четырнадцатилетнего возраста, разрешения на вступление в брак» согласно приложению №1 к настоящему постановлению.</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 Опубликовать настоящее постановление в газете «Сергиевский вестник».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4. </w:t>
      </w:r>
      <w:proofErr w:type="gramStart"/>
      <w:r w:rsidRPr="00652061">
        <w:rPr>
          <w:rFonts w:ascii="Times New Roman" w:eastAsia="Calibri" w:hAnsi="Times New Roman" w:cs="Times New Roman"/>
          <w:sz w:val="12"/>
          <w:szCs w:val="12"/>
        </w:rPr>
        <w:t>Контроль за</w:t>
      </w:r>
      <w:proofErr w:type="gramEnd"/>
      <w:r w:rsidRPr="00652061">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делам семьи и детства администрации муниципального района С</w:t>
      </w:r>
      <w:r>
        <w:rPr>
          <w:rFonts w:ascii="Times New Roman" w:eastAsia="Calibri" w:hAnsi="Times New Roman" w:cs="Times New Roman"/>
          <w:sz w:val="12"/>
          <w:szCs w:val="12"/>
        </w:rPr>
        <w:t>ергиевский Фролову Л.А.</w:t>
      </w:r>
    </w:p>
    <w:p w:rsid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Глава муниципального района Сергиевский</w:t>
      </w:r>
    </w:p>
    <w:p w:rsidR="000C2F8E"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А.А. Веселов</w:t>
      </w:r>
    </w:p>
    <w:p w:rsidR="00652061" w:rsidRDefault="00652061" w:rsidP="00652061">
      <w:pPr>
        <w:tabs>
          <w:tab w:val="left" w:pos="284"/>
        </w:tabs>
        <w:spacing w:after="0" w:line="240" w:lineRule="auto"/>
        <w:jc w:val="right"/>
        <w:rPr>
          <w:rFonts w:ascii="Times New Roman" w:eastAsia="Calibri" w:hAnsi="Times New Roman" w:cs="Times New Roman"/>
          <w:sz w:val="12"/>
          <w:szCs w:val="12"/>
        </w:rPr>
      </w:pPr>
    </w:p>
    <w:p w:rsidR="00652061" w:rsidRPr="00703B48" w:rsidRDefault="00652061" w:rsidP="006520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52061" w:rsidRPr="00703B48" w:rsidRDefault="00652061" w:rsidP="00652061">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к постановлению администрации</w:t>
      </w:r>
    </w:p>
    <w:p w:rsidR="00652061" w:rsidRPr="00703B48" w:rsidRDefault="00652061" w:rsidP="00652061">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муниципального района Сергиевский</w:t>
      </w:r>
    </w:p>
    <w:p w:rsidR="00652061" w:rsidRPr="00703B48" w:rsidRDefault="00652061" w:rsidP="006520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№777 от  «17» июня</w:t>
      </w:r>
      <w:r w:rsidRPr="00703B48">
        <w:rPr>
          <w:rFonts w:ascii="Times New Roman" w:eastAsia="Calibri" w:hAnsi="Times New Roman" w:cs="Times New Roman"/>
          <w:i/>
          <w:sz w:val="12"/>
          <w:szCs w:val="12"/>
        </w:rPr>
        <w:t xml:space="preserve"> 2019г.</w:t>
      </w:r>
    </w:p>
    <w:p w:rsidR="00652061" w:rsidRPr="00652061" w:rsidRDefault="00652061" w:rsidP="00652061">
      <w:pPr>
        <w:tabs>
          <w:tab w:val="left" w:pos="284"/>
        </w:tabs>
        <w:spacing w:after="0" w:line="240" w:lineRule="auto"/>
        <w:jc w:val="center"/>
        <w:rPr>
          <w:rFonts w:ascii="Times New Roman" w:eastAsia="Calibri" w:hAnsi="Times New Roman" w:cs="Times New Roman"/>
          <w:b/>
          <w:sz w:val="12"/>
          <w:szCs w:val="12"/>
        </w:rPr>
      </w:pPr>
      <w:r w:rsidRPr="00652061">
        <w:rPr>
          <w:rFonts w:ascii="Times New Roman" w:eastAsia="Calibri" w:hAnsi="Times New Roman" w:cs="Times New Roman"/>
          <w:b/>
          <w:sz w:val="12"/>
          <w:szCs w:val="12"/>
        </w:rPr>
        <w:t>Административный регламент</w:t>
      </w:r>
    </w:p>
    <w:p w:rsidR="00652061" w:rsidRDefault="00652061" w:rsidP="00652061">
      <w:pPr>
        <w:tabs>
          <w:tab w:val="left" w:pos="284"/>
        </w:tabs>
        <w:spacing w:after="0" w:line="240" w:lineRule="auto"/>
        <w:jc w:val="center"/>
        <w:rPr>
          <w:rFonts w:ascii="Times New Roman" w:eastAsia="Calibri" w:hAnsi="Times New Roman" w:cs="Times New Roman"/>
          <w:b/>
          <w:sz w:val="12"/>
          <w:szCs w:val="12"/>
        </w:rPr>
      </w:pPr>
      <w:r w:rsidRPr="00652061">
        <w:rPr>
          <w:rFonts w:ascii="Times New Roman" w:eastAsia="Calibri" w:hAnsi="Times New Roman" w:cs="Times New Roman"/>
          <w:b/>
          <w:sz w:val="12"/>
          <w:szCs w:val="12"/>
        </w:rPr>
        <w:t xml:space="preserve">предоставления администрацией муниципального района Сергиевский Самарской области муниципальной услуги </w:t>
      </w:r>
    </w:p>
    <w:p w:rsidR="00652061" w:rsidRPr="00652061" w:rsidRDefault="00652061" w:rsidP="00652061">
      <w:pPr>
        <w:tabs>
          <w:tab w:val="left" w:pos="284"/>
        </w:tabs>
        <w:spacing w:after="0" w:line="240" w:lineRule="auto"/>
        <w:jc w:val="center"/>
        <w:rPr>
          <w:rFonts w:ascii="Times New Roman" w:eastAsia="Calibri" w:hAnsi="Times New Roman" w:cs="Times New Roman"/>
          <w:b/>
          <w:sz w:val="12"/>
          <w:szCs w:val="12"/>
        </w:rPr>
      </w:pPr>
      <w:r w:rsidRPr="00652061">
        <w:rPr>
          <w:rFonts w:ascii="Times New Roman" w:eastAsia="Calibri" w:hAnsi="Times New Roman" w:cs="Times New Roman"/>
          <w:b/>
          <w:sz w:val="12"/>
          <w:szCs w:val="12"/>
        </w:rPr>
        <w:t>«Выдача лицам, достигшим четырнадцатилетнего возраста, разрешения на вступление в брак»</w:t>
      </w:r>
    </w:p>
    <w:p w:rsidR="00652061" w:rsidRPr="00652061" w:rsidRDefault="00652061" w:rsidP="00652061">
      <w:pPr>
        <w:tabs>
          <w:tab w:val="left" w:pos="284"/>
        </w:tabs>
        <w:spacing w:after="0" w:line="240" w:lineRule="auto"/>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b/>
          <w:sz w:val="12"/>
          <w:szCs w:val="12"/>
        </w:rPr>
      </w:pPr>
      <w:r w:rsidRPr="00652061">
        <w:rPr>
          <w:rFonts w:ascii="Times New Roman" w:eastAsia="Calibri" w:hAnsi="Times New Roman" w:cs="Times New Roman"/>
          <w:b/>
          <w:sz w:val="12"/>
          <w:szCs w:val="12"/>
        </w:rPr>
        <w:t>I.</w:t>
      </w:r>
      <w:r w:rsidRPr="00652061">
        <w:rPr>
          <w:rFonts w:ascii="Times New Roman" w:eastAsia="Calibri" w:hAnsi="Times New Roman" w:cs="Times New Roman"/>
          <w:b/>
          <w:sz w:val="12"/>
          <w:szCs w:val="12"/>
        </w:rPr>
        <w:tab/>
        <w:t>Общие положения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1.1. Общие сведения о муниципальной услуге.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1.1. Административный регламент предоставления муниципальной услуги «Выдача лицам, достигшим четырнадцатилетнего возраста, разрешения на вступление в брак» (далее  - Регламент, муниципальная услуга), определяет порядок, сроки и последовательность действий (административных процедур) администрацией муниципального района Сергиевский полномочий по предоставлению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1.2. Общие сведения о муниципальной услуге.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1.2.1. Получателями муниципальной услуги являются лица, достигшие четырнадцатилетнего возраста, проживающие на территории муниципального района Сергиевский Самарской области (далее также – несовершеннолетние).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Заявителями при взаимодействии с администрацией в ходе предоставления муниципальной услуги, являются несовершеннолетние граждане в возрасте от 14 до 18 лет, желающие вступить в брак или их законные представители (родители, опекуны, попечители) (далее – заявители).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 Порядок информирования о правилах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Информирование о правилах предоставления муниципальной услуги осуществляют администрация муниципального района Сергиевский Самарской области, МКУ «Комитет по делам семьи и детства» администрации муниципального района Сергиевский Самарской области.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1.3.1. </w:t>
      </w:r>
      <w:proofErr w:type="gramStart"/>
      <w:r w:rsidRPr="00652061">
        <w:rPr>
          <w:rFonts w:ascii="Times New Roman" w:eastAsia="Calibri" w:hAnsi="Times New Roman" w:cs="Times New Roman"/>
          <w:sz w:val="12"/>
          <w:szCs w:val="12"/>
        </w:rPr>
        <w:t>Местонахождение  администрации:  446540, Самарская область, с. Сергиевск,  ул. Ленина,  д.22.</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График работы администрации (время местное):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понедельник – пятница – с 8.00 до 17.00</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предпраздничные дни – с 8.00 до 16.00</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суббота и воскресенье – выходные дни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перерыв                        – с 12.00 до 13.00</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Справочные телефоны администрации: 8(84655)2-18-05 (приемная Главы района), факс: 8(84655)2-11-72</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Адрес электронной почты администрации: adm2@samtel.ru.</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Адрес официального сайта администрации в сети в сети Интернет, на котором содержится информация о предоставлении муниципальной услуги: www.sergievsk.ru.</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1.3.2. Местонахождение МКУ «Комитета по делам семьи и детства» администрации муниципального района Сергиевский Самарской области, ответственного за предоставление муниципальной услуги: 446540, Самарская область, Сергиевский район, с. Сергиевск, ул. Ленина, д. 87а.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График работы МКУ «Комитета по делам семьи и детства» администрации муниципального района Сергиевский Самарской области (время местное):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понедельник         </w:t>
      </w:r>
      <w:r w:rsidRPr="00652061">
        <w:rPr>
          <w:rFonts w:ascii="Times New Roman" w:eastAsia="Calibri" w:hAnsi="Times New Roman" w:cs="Times New Roman"/>
          <w:sz w:val="12"/>
          <w:szCs w:val="12"/>
        </w:rPr>
        <w:tab/>
        <w:t xml:space="preserve">         -         с 8.00 до 17.00</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вторник – пятница                  -         с 8.00 до 16.00</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суббота и воскресенье</w:t>
      </w:r>
      <w:r w:rsidRPr="00652061">
        <w:rPr>
          <w:rFonts w:ascii="Times New Roman" w:eastAsia="Calibri" w:hAnsi="Times New Roman" w:cs="Times New Roman"/>
          <w:sz w:val="12"/>
          <w:szCs w:val="12"/>
        </w:rPr>
        <w:tab/>
        <w:t xml:space="preserve">         -</w:t>
      </w:r>
      <w:r w:rsidRPr="00652061">
        <w:rPr>
          <w:rFonts w:ascii="Times New Roman" w:eastAsia="Calibri" w:hAnsi="Times New Roman" w:cs="Times New Roman"/>
          <w:sz w:val="12"/>
          <w:szCs w:val="12"/>
        </w:rPr>
        <w:tab/>
        <w:t>выходные дни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перерыв</w:t>
      </w:r>
      <w:r w:rsidRPr="00652061">
        <w:rPr>
          <w:rFonts w:ascii="Times New Roman" w:eastAsia="Calibri" w:hAnsi="Times New Roman" w:cs="Times New Roman"/>
          <w:sz w:val="12"/>
          <w:szCs w:val="12"/>
        </w:rPr>
        <w:tab/>
      </w:r>
      <w:r w:rsidRPr="00652061">
        <w:rPr>
          <w:rFonts w:ascii="Times New Roman" w:eastAsia="Calibri" w:hAnsi="Times New Roman" w:cs="Times New Roman"/>
          <w:sz w:val="12"/>
          <w:szCs w:val="12"/>
        </w:rPr>
        <w:tab/>
      </w:r>
      <w:r w:rsidRPr="00652061">
        <w:rPr>
          <w:rFonts w:ascii="Times New Roman" w:eastAsia="Calibri" w:hAnsi="Times New Roman" w:cs="Times New Roman"/>
          <w:sz w:val="12"/>
          <w:szCs w:val="12"/>
        </w:rPr>
        <w:tab/>
        <w:t xml:space="preserve">         -</w:t>
      </w:r>
      <w:r w:rsidRPr="00652061">
        <w:rPr>
          <w:rFonts w:ascii="Times New Roman" w:eastAsia="Calibri" w:hAnsi="Times New Roman" w:cs="Times New Roman"/>
          <w:sz w:val="12"/>
          <w:szCs w:val="12"/>
        </w:rPr>
        <w:tab/>
        <w:t>с 12.00 до 13.00</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Справочные телефоны Комитета по делам семьи и детства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Руководитель комитета 8(84655)24209</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Специалисты 8(84655)24465</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8(84655)24343.</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Адрес электронной почты: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Руководитель комитета opeka_serg@mail.ru</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Специалисты komitet_serg@mail.ru</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komitet_plan@mail.ru</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1.3.4.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на официальном интернет-сайте администрации: www.sergievsk.ru;</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путем размещения информации об услуге в государственной информационной системе Самарской области «Портал государственных и муниципальных услуг» (pgu.samregion.ru) (далее – Портал).</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на информационных стендах в помещении приема заявлений в администрации;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 указанным в предыдущем пункте номерам телефонов администрации.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1.3.5. Информирование о правилах предоставления муниципальной услуги могут проводиться в следующих формах:</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индивидуальное устное  консультирование;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индивидуальное консультирование по почте (по электронной почте);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индивидуальное консультирование по телефону;</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публичное письменное информирование;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публичное устное информирование.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1.3.6. Индивидуальное устное  консультирование.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Индивидуальное устное консультирование осуществляется при обращении заявителей за информацией лично.</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устном консультировании, не может превышать– 15 минут.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Индивидуальное устное консультирование каждого заинтересованного лица сотрудником учреждения, осуществляющим индивидуальное консультирование лично, не может превышать 20 минут.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индивидуального устного консультирования.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1.3.7. Индивидуальное консультирование по почте (по электронной почте).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1.3.8. Индивидуальное консультирование по телефону.</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При ответе на телефонные звонки сотрудник, осуществляющий информирование, сняв трубку, должен представиться: назвать свои фамилию, имя, отчество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должен кратко подвести итоги и перечислить меры, которые необходимо принять.</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Время разговора не должно превышать 10 минут.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Сотрудники,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1.3.9. Публичное письменное информирование.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Портале.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1.3.10. Публичное устное информирование.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Публичное устное информирование осуществляется уполномоченным должностным лицом администрации с привлечением средств массовой информации (далее – СМИ).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1.3.11. Должностные лица администрации, участвующие в предоставлении муниципальной услуги, при ответе на обращения граждан и организаций обязаны: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уполномоченного органа, подписавшего ответ, номер телефона и фамилию исполнителя (должностного лица уполномоченного органа, подготовившего ответ).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Должностное лицо уполномоченного органа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1.3.12. На стендах в местах предоставления муниципальной услуги размещаются следующие информационные материалы: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извлечения из текста настоящего Административного регламента и приложения к нему;</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месторасположение, график (режим) работы, номера телефонов, адреса официальных сайтов в сети Интернет, на Портале и электронной почты органов, в которых заинтересованные лица могут получить документы, необходимые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извлечения из нормативных правовых актов по наиболее часто задаваемым вопросам;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перечень документов, представляемых заявителем, и требования, предъявляемые к этим документам;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формы документов для заполнения, образцы заполнения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перечень оснований для отказа в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порядок обжалования решения, действий или бездействия должностных лиц администрации, участвующих в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1.3.13. На официальном сайте администрации в сети Интернет размещаются следующие информационные материалы: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полное наименование и полный почтовый адрес МКУ «Комитета по делам семьи и детства» администрации муниципального района Сергиевский;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справочные телефоны, по которым можно получить консультацию о правилах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адрес электронной почты Комитета по делам семьи и детства;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полный текст настоящего Административного регламента с приложениями к нему;</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информационные материалы, содержащиеся на стендах в местах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1.3.14. На Портале размещается информация: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полное наименование и полный почтовый адрес администрации муниципального района Сергиевский;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справочные телефоны, по которым можно получить консультацию по порядку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адрес электронной почты администрации муниципального района Сергиевский;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b/>
          <w:sz w:val="12"/>
          <w:szCs w:val="12"/>
        </w:rPr>
      </w:pPr>
      <w:r w:rsidRPr="00652061">
        <w:rPr>
          <w:rFonts w:ascii="Times New Roman" w:eastAsia="Calibri" w:hAnsi="Times New Roman" w:cs="Times New Roman"/>
          <w:b/>
          <w:sz w:val="12"/>
          <w:szCs w:val="12"/>
        </w:rPr>
        <w:t>2. Стандарт пред</w:t>
      </w:r>
      <w:r>
        <w:rPr>
          <w:rFonts w:ascii="Times New Roman" w:eastAsia="Calibri" w:hAnsi="Times New Roman" w:cs="Times New Roman"/>
          <w:b/>
          <w:sz w:val="12"/>
          <w:szCs w:val="12"/>
        </w:rPr>
        <w:t>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 Наименование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«Выдача лицам, достигшим четырнадцати летнего возраста, разрешения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2.2. Наименование органа, предоставляющего муниципальную услугу.</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Администрация муниципального района Сергиевский Самарской области.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обеспечении предоставления муниципальной услуги участвует структурное подразделение администрации муниципального района Сергиевский Самарской области – МКУ «Комитет по делам семьи и детства» администрации муниципального района Сергиевский Самарской области.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целях получения необходимых сведений и документов при предоставлении муниципальной услуги осуществляется межведомственное информационное взаимодействие с Управлением Федеральной миграционной службы Российской Федерации по Самарской области.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2.3. Результатом предоставления муниципальной услуги являются: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выдача разрешения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выдача отказа в разрешении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2.4.</w:t>
      </w:r>
      <w:r w:rsidRPr="00652061">
        <w:rPr>
          <w:rFonts w:ascii="Times New Roman" w:eastAsia="Calibri" w:hAnsi="Times New Roman" w:cs="Times New Roman"/>
          <w:sz w:val="12"/>
          <w:szCs w:val="12"/>
        </w:rPr>
        <w:tab/>
        <w:t>Срок предоставления муниципальной услуги составляет не более 30 (тридцати) дней со дня регистрации заявления о предоставлении муниципальной услуги и прилагаемых к нему документов в уполномоченном органе.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2.5.</w:t>
      </w:r>
      <w:r w:rsidRPr="00652061">
        <w:rPr>
          <w:rFonts w:ascii="Times New Roman" w:eastAsia="Calibri" w:hAnsi="Times New Roman" w:cs="Times New Roman"/>
          <w:sz w:val="12"/>
          <w:szCs w:val="12"/>
        </w:rPr>
        <w:tab/>
        <w:t>Правовые основания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Конституция Российской Федерации;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Гражданский кодекс Российской Федерации;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Семейный кодекс Российской Федерации;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Федеральный закон от 27.07.2010 № 210-ФЗ «Об организации предоставления государственных и муниципальных услуг»;</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Федеральный закон от 27.07.2006 № 152-ФЗ «О персональных данных»;</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Федеральный закон от 06.10.2003 № 131-ФЗ «Об общих принципах организации местного самоуправления в Российской Федерации»;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Законом Самарской области от 02.12.1996 № 19-ГД «О порядке и условиях вступления в брак несовершеннолетних граждан в Самарской области»;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настоящий Административный регламент.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С текстами федеральных нормативных правовых актов можно ознакомиться на </w:t>
      </w:r>
      <w:proofErr w:type="gramStart"/>
      <w:r w:rsidRPr="00652061">
        <w:rPr>
          <w:rFonts w:ascii="Times New Roman" w:eastAsia="Calibri" w:hAnsi="Times New Roman" w:cs="Times New Roman"/>
          <w:sz w:val="12"/>
          <w:szCs w:val="12"/>
        </w:rPr>
        <w:t>Официальном</w:t>
      </w:r>
      <w:proofErr w:type="gramEnd"/>
      <w:r w:rsidRPr="00652061">
        <w:rPr>
          <w:rFonts w:ascii="Times New Roman" w:eastAsia="Calibri" w:hAnsi="Times New Roman" w:cs="Times New Roman"/>
          <w:sz w:val="12"/>
          <w:szCs w:val="12"/>
        </w:rPr>
        <w:t xml:space="preserve"> интернет-портале правовой информации (www.pravo.gov.ru).</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 текстами нормативных правовых актов Самарской области можно ознакомиться на официальном сайте Правительства Самарской области в сети Интернет: http://www.samregion.ru.</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2.6.1. Для предоставления муниципальной услуги заявитель предоставляет в МКУ «Комитет по делам семьи и детства»  администрации муниципального района Сергиевский Самарской области заявление по форме согласно Приложению № 1 к настоящему Административному регламенту. Вместе с заявлением заявитель в целях предоставления муниципальной услуги самостоятельно представляет следующие документы: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 документ, удостоверяющий личность заявителя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 при необходимости - документ, удостоверяющий личность одного из родителей, документ о назначении опеки (попечительства) для опекуна (попечителя) несовершеннолетнего (в случае подачи заявления указанными законными представителями)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 документ, удостоверяющий личность гражданина, желающего вступить в брак с несовершеннолетним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 письменное согласие родителей (усыновителей или попечителей) несовершеннолетнего в возрасте от 14 до 16 лет - оригинал и копия в 1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 В случае, если согласие дано одним из законных представителей, то дополнительно также представляется один из документов (в зависимости от фактических обстоятельств):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5.1.) свидетельство о расторжении брака родителей несовершеннолетнего в возрасте от 14 до 16 лет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5.2.) копия решения суда о лишении родительских прав отца (матери) несовершеннолетнего в возрасте от 14 до 16 лет с отметкой о вступлении решения в законную силу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5.3.) копия решения суда о признании отца (матери) несовершеннолетнего в возрасте от 14 до 16 лет недееспособным (</w:t>
      </w:r>
      <w:proofErr w:type="gramStart"/>
      <w:r w:rsidRPr="00652061">
        <w:rPr>
          <w:rFonts w:ascii="Times New Roman" w:eastAsia="Calibri" w:hAnsi="Times New Roman" w:cs="Times New Roman"/>
          <w:sz w:val="12"/>
          <w:szCs w:val="12"/>
        </w:rPr>
        <w:t>ой</w:t>
      </w:r>
      <w:proofErr w:type="gramEnd"/>
      <w:r w:rsidRPr="00652061">
        <w:rPr>
          <w:rFonts w:ascii="Times New Roman" w:eastAsia="Calibri" w:hAnsi="Times New Roman" w:cs="Times New Roman"/>
          <w:sz w:val="12"/>
          <w:szCs w:val="12"/>
        </w:rPr>
        <w:t>), безвестно отсутствующим (ей) с отметкой о вступлении решения в законную силу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5.4.) копия решения суда об объявлении отца (матери) несовершеннолетнего в возрасте от 14 до 16 лет умершим (ей) с отметкой о вступлении решения в законную силу - оригинал и копия в 2 экз.;</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5.5.) копия решения суда об установлении факта смерти отца (матери) несовершеннолетнего в возрасте от 14 до 16 лет с отметкой о вступлении решения в законную силу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5.6.) свидетельство о смерти отца (матери) несовершеннолетнего в возрасте от 14 до 16 лет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6) свидетельство о рождении ребенка (в случае, если мотивом подачи заявления является рождение ребенка)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7) Свидетельство о рождении заявителя (при необходимости) – оригинал и копия в 2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8) справка с указанием срока беременности (в случае, если мотивом подачи заявления является беременность) - оригинал в 1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9) справка о состоянии здоровья лица, желающего вступить в брак (в случае, если мотивом подач заявления является непосредственная угроза жизни и здоровью одного из лиц, желающих вступить в брак) - оригинал в 1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10) приказ (распоряжение) работодателя о направлении работника в командировку в государство, город, на территорию ведения боевых действий (в случае, если мотивом подач заявления является непосредственная угроза жизни и здоровью одного из лиц, желающих вступить в брак) – заверенная работодателем копия в 1 экз.</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2.6.2.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уполномоченным органом в этих органах, в распоряжении которых они находятся, если заявитель не представил такие документы и информацию самостоятельно:</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при необходимости – сведения о государственной регистрации, заявителя по месту жительства (в случае, если данная информация отсутствует в документе, </w:t>
      </w:r>
      <w:proofErr w:type="gramStart"/>
      <w:r w:rsidRPr="00652061">
        <w:rPr>
          <w:rFonts w:ascii="Times New Roman" w:eastAsia="Calibri" w:hAnsi="Times New Roman" w:cs="Times New Roman"/>
          <w:sz w:val="12"/>
          <w:szCs w:val="12"/>
        </w:rPr>
        <w:t>удостоверяющим</w:t>
      </w:r>
      <w:proofErr w:type="gramEnd"/>
      <w:r w:rsidRPr="00652061">
        <w:rPr>
          <w:rFonts w:ascii="Times New Roman" w:eastAsia="Calibri" w:hAnsi="Times New Roman" w:cs="Times New Roman"/>
          <w:sz w:val="12"/>
          <w:szCs w:val="12"/>
        </w:rPr>
        <w:t xml:space="preserve"> личность заявителя), запрашиваются в УФМС России.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 xml:space="preserve">2.6.3.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МКУ «Комитете по делам семьи и детства» администрации муниципального района Сергиевский Самарской области, а также на официальном сайте администрации муниципального района Сергиевский в сети Интернет и на Портале, </w:t>
      </w:r>
      <w:proofErr w:type="gramStart"/>
      <w:r w:rsidRPr="00652061">
        <w:rPr>
          <w:rFonts w:ascii="Times New Roman" w:eastAsia="Calibri" w:hAnsi="Times New Roman" w:cs="Times New Roman"/>
          <w:sz w:val="12"/>
          <w:szCs w:val="12"/>
        </w:rPr>
        <w:t>указанных</w:t>
      </w:r>
      <w:proofErr w:type="gramEnd"/>
      <w:r w:rsidRPr="00652061">
        <w:rPr>
          <w:rFonts w:ascii="Times New Roman" w:eastAsia="Calibri" w:hAnsi="Times New Roman" w:cs="Times New Roman"/>
          <w:sz w:val="12"/>
          <w:szCs w:val="12"/>
        </w:rPr>
        <w:t xml:space="preserve"> в пункте 1.3.4.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Документы, указанные в пункте 2.6.1 настоящего Административного регламента (документы, указанные в пункте 2.6.2 настоящего Административного регламента, подаются по желанию заявителя (получателя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лично получателем муниципальной услуги либо его законным представителем;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электронной форме по электронной почте либо через порталы, указанные в пункте 1.3.4. настоящего Административного регламента (при наличии электронной цифровой подписи).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Администрация (структурное подразделение администрации – МКУ «Комитет по делам семьи и детства» администрации муниципального района Сергиевский),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2.7. Основания для отказа в приеме документов, необходимых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Основаниями для отказа в приеме документов, необходимых для предоставления муниципальной услуги являются: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подача заявления не по установленной Приложением № 1 к настоящему Административному регламенту форме либо с нарушением абзаца первого пункта 2.6.3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не предоставление одного или более документов, предусмотренных пунктом 2.6.1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2.8.</w:t>
      </w:r>
      <w:r w:rsidRPr="00652061">
        <w:rPr>
          <w:rFonts w:ascii="Times New Roman" w:eastAsia="Calibri" w:hAnsi="Times New Roman" w:cs="Times New Roman"/>
          <w:sz w:val="12"/>
          <w:szCs w:val="12"/>
        </w:rPr>
        <w:tab/>
        <w:t>Основания для отказа в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Основаниями для отказа в предоставлении муниципальной услуги являются: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 несоответствие получателя услуги требованиям, указанным в пункте 1.2.1.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2) поступление от заявителя </w:t>
      </w:r>
      <w:proofErr w:type="gramStart"/>
      <w:r w:rsidRPr="00652061">
        <w:rPr>
          <w:rFonts w:ascii="Times New Roman" w:eastAsia="Calibri" w:hAnsi="Times New Roman" w:cs="Times New Roman"/>
          <w:sz w:val="12"/>
          <w:szCs w:val="12"/>
        </w:rPr>
        <w:t>заявления</w:t>
      </w:r>
      <w:proofErr w:type="gramEnd"/>
      <w:r w:rsidRPr="00652061">
        <w:rPr>
          <w:rFonts w:ascii="Times New Roman" w:eastAsia="Calibri" w:hAnsi="Times New Roman" w:cs="Times New Roman"/>
          <w:sz w:val="12"/>
          <w:szCs w:val="12"/>
        </w:rPr>
        <w:t xml:space="preserve"> о возврате ранее поданного заявления о предоставлении государственной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 признание причин, при наличии которых может быть выдано разрешение на вступление в брак, неуважительными;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 отсутствие особых обстоятельств, при наличии которых может быть выдано разрешение о вступлении в брак несовершеннолетним в возрасте от 14 до 18 лет;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 несоответствие документов, приложенных к заявлению, требованиям законодательства по форме и содержанию.</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2.9. </w:t>
      </w:r>
      <w:proofErr w:type="gramStart"/>
      <w:r w:rsidRPr="00652061">
        <w:rPr>
          <w:rFonts w:ascii="Times New Roman" w:eastAsia="Calibri" w:hAnsi="Times New Roman" w:cs="Times New Roman"/>
          <w:sz w:val="12"/>
          <w:szCs w:val="12"/>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2.10.</w:t>
      </w:r>
      <w:r w:rsidRPr="00652061">
        <w:rPr>
          <w:rFonts w:ascii="Times New Roman" w:eastAsia="Calibri" w:hAnsi="Times New Roman" w:cs="Times New Roman"/>
          <w:sz w:val="12"/>
          <w:szCs w:val="12"/>
        </w:rPr>
        <w:tab/>
        <w:t>Муниципальная услуга предоставляется бесплатно.</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2.11. Органы, предоставляющие государственные услуги, и органы, предоставляющие муниципальные услуги, не вправе требовать от заявителя: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652061">
        <w:rPr>
          <w:rFonts w:ascii="Times New Roman" w:eastAsia="Calibri" w:hAnsi="Times New Roman" w:cs="Times New Roman"/>
          <w:sz w:val="12"/>
          <w:szCs w:val="12"/>
        </w:rPr>
        <w:t xml:space="preserve"> актами, за исключением документов, включенных в определенный частью 6 статьи 7 Федерального закона от 27.07.2010 №210-ФЗ «Об организации предоставления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52061">
        <w:rPr>
          <w:rFonts w:ascii="Times New Roman" w:eastAsia="Calibri" w:hAnsi="Times New Roman" w:cs="Times New Roman"/>
          <w:sz w:val="12"/>
          <w:szCs w:val="12"/>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 15 минут.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2.12.</w:t>
      </w:r>
      <w:r w:rsidRPr="00652061">
        <w:rPr>
          <w:rFonts w:ascii="Times New Roman" w:eastAsia="Calibri" w:hAnsi="Times New Roman" w:cs="Times New Roman"/>
          <w:sz w:val="12"/>
          <w:szCs w:val="12"/>
        </w:rPr>
        <w:tab/>
        <w:t>Срок регистрации заявления о предоставлении муниципальной услуги и прилагаемых  к нему документов не превышает 30 минут.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2.13. 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их заполнения и перечнем документов, необходимых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Учреждения, предоставляющие муниципальную услугу, должны быть размещены в специально предназначенном либо приспособленном здании (помещении) при соблюдении архитектурно-планировочных и строительных норм.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Здания учреждений должны быть удобно расположены, с учетом доступности на общественном транспорте. Если структурные подразделения учреждения не могут быть размещены в одном здании, корпуса учреждения должны быть расположены в шаговой доступности друг от друга. Территориально обособленные подразделения муниципальных музеев могут располагаться на территории иных муниципальных образований.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По размерам и состоянию помещения учреждений должны отвечать требованиям санитарно-гигиенических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Помещения должны быть оснащены специальным оборудованием, аппаратурой и приборами (световыми и акустическими), отвечающими санитарно-гигиеническим нормам и допустимым стандартным значениям физических величин на потребителя и обеспечивающими надлежащее качество обслуживания посетителей.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Специальное оборудование, приборы и аппаратуру следует использовать строго по назначению, содержать в технически исправном состоянии. Неисправное специальное оборудование и аппаратура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Помещения учреждений должны быть оборудованы системами охранной сигнализации (в том числе при необходимости камерами видеонаблюдения), противопожарной сигнализации, звукового оповещения об опасности, автоматического пожаротушения, телефонной связью и всеми средствами коммунально-бытового обслуживания, оснащены системой указателей и знаковой навигации.</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учреждении должны быть созданы комфортные условия для посетителей.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652061">
        <w:rPr>
          <w:rFonts w:ascii="Times New Roman" w:eastAsia="Calibri" w:hAnsi="Times New Roman" w:cs="Times New Roman"/>
          <w:sz w:val="12"/>
          <w:szCs w:val="12"/>
        </w:rPr>
        <w:t>банкетками</w:t>
      </w:r>
      <w:proofErr w:type="spellEnd"/>
      <w:r w:rsidRPr="00652061">
        <w:rPr>
          <w:rFonts w:ascii="Times New Roman" w:eastAsia="Calibri" w:hAnsi="Times New Roman" w:cs="Times New Roman"/>
          <w:sz w:val="12"/>
          <w:szCs w:val="12"/>
        </w:rPr>
        <w:t>);</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Количество мест ожидания не может быть менее пяти;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Места ожидания должны быть комфортны для пребывания заинтересованных лиц и работы должностных лиц администрации (структурного подразделения администрации), в том числе необходимо наличие доступных мест общего пользования (туалет, гардероб);</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Для обслуживания инвалидов здания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Места для обслуживания инвалидов размещаются с учетом беспрепятственного подъезда и поворота колясок.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зимнее время за один час до начала мероприятия подходы к учреждению должны быть очищены от снега и льда.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Входы в здания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При наличии заключения общественной организации инвалидов о технической невозможности обеспечения доступности здания (помещений) для инвалидов на специально подготовленного сотрудника учреждения,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2.14.</w:t>
      </w:r>
      <w:r w:rsidRPr="00652061">
        <w:rPr>
          <w:rFonts w:ascii="Times New Roman" w:eastAsia="Calibri" w:hAnsi="Times New Roman" w:cs="Times New Roman"/>
          <w:sz w:val="12"/>
          <w:szCs w:val="12"/>
        </w:rPr>
        <w:tab/>
        <w:t>Показатели доступности и качества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Показателями доступности и качества предоставления муниципальной услуги являются: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Показателями доступности и качества муниципальной услуги являются: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количество взаимодействий заявителя с уполномоченным органом при предоставлении муниципальной услуги и их продолжительность;</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доля заявлений о предоставлении муниципальной услуги, рассмотренных в установленные сроки, от общего количества поступивших заявлений о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доля принятых решений </w:t>
      </w:r>
      <w:proofErr w:type="gramStart"/>
      <w:r w:rsidRPr="00652061">
        <w:rPr>
          <w:rFonts w:ascii="Times New Roman" w:eastAsia="Calibri" w:hAnsi="Times New Roman" w:cs="Times New Roman"/>
          <w:sz w:val="12"/>
          <w:szCs w:val="12"/>
        </w:rPr>
        <w:t>по заявлениям о предоставлении муниципальной услуги по отношению к общему количеству поступивших за отчетный период</w:t>
      </w:r>
      <w:proofErr w:type="gramEnd"/>
      <w:r w:rsidRPr="00652061">
        <w:rPr>
          <w:rFonts w:ascii="Times New Roman" w:eastAsia="Calibri" w:hAnsi="Times New Roman" w:cs="Times New Roman"/>
          <w:sz w:val="12"/>
          <w:szCs w:val="12"/>
        </w:rPr>
        <w:t xml:space="preserve"> заявлений о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доля обоснованных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снижение максимального срока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2.15. Соответствие исполнения условий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Анализ практики применения Административного регламента проводится должностными лицами уполномоченного органа один раз в год.</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Результаты анализа практики применения Административного регламента размещаются в сети Интернет на официальном сайте администрации муниципального района Сергиевский, а также используются для принятия решения о необходимости внесения соответствующих изменений в настоящий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2.16. Иные требования предоставления государственных и муниципальных услуг и особенности предоставления муниципальной услуги в электронной форме.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2.16.1.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а также Единого портала.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2.16.2.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в сети Интернет.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b/>
          <w:sz w:val="12"/>
          <w:szCs w:val="12"/>
        </w:rPr>
      </w:pPr>
      <w:r w:rsidRPr="00652061">
        <w:rPr>
          <w:rFonts w:ascii="Times New Roman" w:eastAsia="Calibri" w:hAnsi="Times New Roman" w:cs="Times New Roman"/>
          <w:b/>
          <w:sz w:val="12"/>
          <w:szCs w:val="1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3.1.</w:t>
      </w:r>
      <w:r w:rsidRPr="00652061">
        <w:rPr>
          <w:rFonts w:ascii="Times New Roman" w:eastAsia="Calibri" w:hAnsi="Times New Roman" w:cs="Times New Roman"/>
          <w:sz w:val="12"/>
          <w:szCs w:val="12"/>
        </w:rPr>
        <w:tab/>
        <w:t>Предоставление муниципальной услуги включает в себя следующие административные процедуры: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 прием, регистрация заявления и приложенных к нему документов в уполномоченном органе;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формирование и направление запроса в порядке межведомственного информационного взаимодействия;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проверка содержания заявления и приложенных к нему документов и подготовка правового акта о разрешении (об отказе в разрешении)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выдача (направление) заявителю муниципального правового акта о разрешении (об отказе в разрешении)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Блок-схема предоставления муниципальной услуги приведена в Приложении № 2 к настоящему Административному регламенту.</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3.2. Административная процедура - прием, регистрация заявления и приложенных к нему документов в уполномоченном органе.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3.2.1. Основанием для начала административной процедуры является: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  заявления о предоставлении муниципальной услуги и прилагаемых к нему документов, представленных заявителем: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а) в уполномоченный орган:</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посредством личного обращения заявителя;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посредством почтового отправления;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посредством технических средств Единого портала и Регионального портала.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3.2.2. Выполнение административной процедуры осуществляет специалист уполномоченного органа,  ответственный за прием и регистрацию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3.2.3. Специалист проверяет комплектность и правильность оформления документов, необходимых для предоставления муниципальной услуги, в том числе удостоверяется, что отсутствуют предусмотренные пунктом 2.7. настоящего Административного регламента основания для отказа в приеме документов, необходимых для предоставления муниципальной услуги.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 что и при предоставлении муниципальной услуги в очной форме.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Должностное лицо органа местного самоуправления, осуществляющее административные действия в электронной форме, руководствуется в своей деятельности нормативными правовыми актами, инструкциями, регламентирующими: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организацию приема и передачи документов с использованием Портала;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работу в централизованной автоматизированной информационной системе документооборота и делопроизводства;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применение электронной цифровой подписи;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иные процессы, связанные с предоставлением муниципальной услуги в электронной форме.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Для получения муниципальной услуги заявитель может представить заявление о  предоставлении   муниципальной  услуги   в электронной форме с использованием Портала.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Документы, необходимые для предоставления муниципальной услуги, указанные в пункте 2.6.1. Административного регламента, приложенные к заявлению и представленные в электронной форме с использованием Портала, являются основанием для начала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данном случае для получения результатов муниципальной услуги заявитель должен предъявить оригиналы документов, необходимых для предоставления муниципальной услуги, указанных в пункте 2.6.1.,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случае направления в электронной форме заявления без приложения документов, указанных в пункте 2.6.1. Административного регламента, должны быть представлены заявителем в орган местного самоуправления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Максимальный срок выполнения действия составляет 10 минут.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3.2.4. В случае обнаружения оснований для отказа в приеме заявления и прилагаемых к нему документов во время личного обращения заявителя специалист осуществляет следующие административные действия: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устно уведомляет заявителя о наличии препятствий для приема документов, необходимых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разъясняет заявителю содержание выявленных недостатков в представленных документах;</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готовит в двух экземплярах, подписывает уведомление о возврате документов с указанием предусмотренного настоящим Административным регламентом основания возврата заявления и прилагаемых к нему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изготавливает в случае необходимости копии документов, приложенных к заявлению;</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вручает заявителю уведомление о возврате документов с приложением заявления и приложенных к нему документов (далее – уведомление о возврате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приобщает ко второму экземпляру уведомления о возврате документов изготовленные копии документов и передает их на хранение в установленном в уполномоченный орган порядке делопроизводства.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В случае отказа заявителя от принятия уведомления о возврате документов специалист в установленном в уполномоченном органе</w:t>
      </w:r>
      <w:proofErr w:type="gramEnd"/>
      <w:r w:rsidRPr="00652061">
        <w:rPr>
          <w:rFonts w:ascii="Times New Roman" w:eastAsia="Calibri" w:hAnsi="Times New Roman" w:cs="Times New Roman"/>
          <w:sz w:val="12"/>
          <w:szCs w:val="12"/>
        </w:rPr>
        <w:t>, порядке делопроизводства направляет данное уведомление заявителю по почте заказным письмом с уведомлением о вручении с описью вложения по адресу, указанному в заявлении.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Максимальный срок выполнения административных действий, предусмотренных настоящим пунктом, - 30 минут.</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3.2.5. В случае </w:t>
      </w:r>
      <w:proofErr w:type="spellStart"/>
      <w:r w:rsidRPr="00652061">
        <w:rPr>
          <w:rFonts w:ascii="Times New Roman" w:eastAsia="Calibri" w:hAnsi="Times New Roman" w:cs="Times New Roman"/>
          <w:sz w:val="12"/>
          <w:szCs w:val="12"/>
        </w:rPr>
        <w:t>необнаружения</w:t>
      </w:r>
      <w:proofErr w:type="spellEnd"/>
      <w:r w:rsidRPr="00652061">
        <w:rPr>
          <w:rFonts w:ascii="Times New Roman" w:eastAsia="Calibri" w:hAnsi="Times New Roman" w:cs="Times New Roman"/>
          <w:sz w:val="12"/>
          <w:szCs w:val="12"/>
        </w:rPr>
        <w:t xml:space="preserve"> оснований для отказа в приеме заявления и прилагаемых к нему документов во время личного обращения заявителя, а также в случае поступления документов по почте, по электронной почте, через порталы, указанные в пункте 1.3.4. настоящего Административного регламента, специалист осуществляет следующие административные действия: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 при необходимости копирования оригинала документа, делает на копии отметку о ее соответствии оригиналу, заверяет своей подписью с указанием фамилии и инициалов, проставляет соответствующий штамп (при его наличии);</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регистрирует заявление о предоставлении муниципальной услуги и прилагаемых к нему документов в журнале регистрации заявлений по форме согласно Приложению № 3  к настоящему  Административному регламенту (далее – Журнал);</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выдает заявителю расписку в получении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Копия расписки в получении документов присоединяется к заявлению заявителя;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в установленном в администрации (структурном подразделении администрации) порядке делопроизводства передает заявление с приложенными к нему документами в структурное подразделение администрации (должностному лицу), в полномочия которого входит обеспечение предоставления местной администрацией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Максимальный срок выполнения действий составляет 10 минут при личном обращении заявителя и 30 минут в случае поступления заявления и прилагаемых к нему документов по почте, по электронной почте, через порталы, указанные в пункте 1.3.4.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3.2.6. В случае обнаружения оснований для отказа в приеме заявления и прилагаемых к нему документов после регистрации заявления и прилагаемых к нему документов в Журнале специалист совершает следующие административные действия: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устно, либо посредством телефонной связи, либо в электронном виде через электронную почту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 выясняет у заявителя желаемый способ получения возвращаемых документов (лично или по почте);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готовит в двух экземплярах, подписывает уведомление о возврате документов с указанием предусмотренного настоящим Административным регламентом основания возврата заявления и прилагаемых к нему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изготавливает в случае необходимости копии документов, приложенных к заявлению;</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 вручает заявителю уведомление о возврате документов с приложением заявления и приложенных к нему документов (далее – уведомление о возврате документов) или в установленном в уполномоченном органе  порядке делопроизводства направляет данное уведомление заявителю по почте заказным письмом с уведомлением о вручении с описью вложения по адресу, указанному в заявлении, а в случае подачи заявления по электронной почте либо через порталы, указанные в</w:t>
      </w:r>
      <w:proofErr w:type="gramEnd"/>
      <w:r w:rsidRPr="00652061">
        <w:rPr>
          <w:rFonts w:ascii="Times New Roman" w:eastAsia="Calibri" w:hAnsi="Times New Roman" w:cs="Times New Roman"/>
          <w:sz w:val="12"/>
          <w:szCs w:val="12"/>
        </w:rPr>
        <w:t xml:space="preserve"> </w:t>
      </w:r>
      <w:proofErr w:type="gramStart"/>
      <w:r w:rsidRPr="00652061">
        <w:rPr>
          <w:rFonts w:ascii="Times New Roman" w:eastAsia="Calibri" w:hAnsi="Times New Roman" w:cs="Times New Roman"/>
          <w:sz w:val="12"/>
          <w:szCs w:val="12"/>
        </w:rPr>
        <w:t>пункте</w:t>
      </w:r>
      <w:proofErr w:type="gramEnd"/>
      <w:r w:rsidRPr="00652061">
        <w:rPr>
          <w:rFonts w:ascii="Times New Roman" w:eastAsia="Calibri" w:hAnsi="Times New Roman" w:cs="Times New Roman"/>
          <w:sz w:val="12"/>
          <w:szCs w:val="12"/>
        </w:rPr>
        <w:t xml:space="preserve"> 1.3.4. настоящего Административного регламента  - направляет уведомление по электронной почте;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приобщает ко второму экземпляру уведомления о возврате документов изготовленные копии документов и передает их на хранение в установленном в уполномоченном органе  порядке делопроизводства.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Максимальный срок выполнения действий, предусмотренных настоящим пунктом, составляет 2 рабочих дня.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3.2.7. Результатом описанной в пунктах 3.2.1 – 3.2.6 настоящего Административного регламента административной процедуры, является: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отказ в приеме документов, либо</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принятие заявления и прилагаемых к нему документов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3.2.8. </w:t>
      </w:r>
      <w:proofErr w:type="gramStart"/>
      <w:r w:rsidRPr="00652061">
        <w:rPr>
          <w:rFonts w:ascii="Times New Roman" w:eastAsia="Calibri" w:hAnsi="Times New Roman" w:cs="Times New Roman"/>
          <w:sz w:val="12"/>
          <w:szCs w:val="12"/>
        </w:rPr>
        <w:t>Критерием принятия решения, принимаемого при выполнении описанной в пунктах 3.2.1 – 3.2.6 настоящего Административного регламента административной процедуры, является наличие или отсутствие предусмотренных пунктом 2.7 настоящего Административного регламента оснований для отказа в приеме документов, необходимых для предоставления муниципальной услуги.</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3.2.9. Способами фиксации результата выполнения описанной в пунктах 3.2.1 – 3.2.6 настоящего Административного регламента административной процедуры являются: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регистрация заявления о предоставлении муниципальной услуги и прилагаемых к нему документов в Журнале или уведомление заявителя об отказе в приеме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3.3. Административная процедура - формирование и направление запроса в порядке межведомственного информационного взаимодействия.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3.3.1. </w:t>
      </w:r>
      <w:proofErr w:type="gramStart"/>
      <w:r w:rsidRPr="00652061">
        <w:rPr>
          <w:rFonts w:ascii="Times New Roman" w:eastAsia="Calibri" w:hAnsi="Times New Roman" w:cs="Times New Roman"/>
          <w:sz w:val="12"/>
          <w:szCs w:val="12"/>
        </w:rPr>
        <w:t>Юридическим фактом, являющимся основанием для начала административной процедуры, является прием уполномоченным органом заявления о выдаче лицам, достигшим четырнадцатилетнего возраста, разрешения на вступление в брак, и документов, предусмотренных пунктом 2.6,1. настоящего Административного регламента, а также непредставление заявителем по собственной инициативе документов, указанных в пункте 2.6.2 настоящего Административного регламента.</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3.3.2. Должностным лицом, ответственным за выполнение административной процедуры, является должностное лицо, ответственное за прием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3.3.3. Должностное лицо, ответственное за прием документов, направляет запросы для получения документов (информации), указанных в пункте 2.6.2 настоящего Административного регламента, в Управление Федеральной миграционной службы по Самарской области в порядке и способами, определенными в технологической карте межведомственного взаимодействия, утвержденной в установленном порядке.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3.3.4. </w:t>
      </w:r>
      <w:proofErr w:type="gramStart"/>
      <w:r w:rsidRPr="00652061">
        <w:rPr>
          <w:rFonts w:ascii="Times New Roman" w:eastAsia="Calibri" w:hAnsi="Times New Roman" w:cs="Times New Roman"/>
          <w:sz w:val="12"/>
          <w:szCs w:val="12"/>
        </w:rPr>
        <w:t>Межведомственные запросы, необходимые для получения документов, указанных в пункте 2.6.2 настоящего Административного регламента, направляются в соответствующие Управление Федеральной миграционной службы по Самарской области в течение 3 рабочих дней со дня предоставления заявления и документов, предусмотренных пунктом 2.6.1. настоящего Административного регламента.</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3.3.5. Ответы на запросы о предоставлении документов (сведений), предусмотренных пунктом 2.6.2 настоящего Административного регламента, направляются Управлением Федеральной миграционной службы по Самарской области в орган местного самоуправления в установленный действующим законодательством срок - в течение 5 рабочих дней со дня получения соответствующего запроса.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3.3.6. Критерием принятия решения о направлении межведомственного запроса являются: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поступление в орган местного самоуправления заявления о выдаче лицам, достигшим четырнадцатилетнего возраста, разрешения на вступление в брак и непредставление заявителем по собственной инициативе документов, предусмотренных пунктом 2.6.2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наличие сведений, подтверждающих регистрацию заявителя по месту жительства на территории муниципального образования в Управлении Федеральной миграционной службы по Самарской области;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3.3.7. Результатом административной процедуры является получение ответов на межведомственные запросы от Управления Федеральной миграционной службы по Самарской области и комплектование полного пакета документов, необходимого для предоставления муниципальной услуги в соответствии с пунктами 2.6.1. и 2.6.2.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3.3.8. Способом фиксации результата административной процедуры является регистрация ответов на запросы, поступивших от Управления Федеральной миграционной службы по Самарской области.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3.4. Административная процедура - проверка содержания заявления и приложенных к нему документов и подготовка правового акта о разрешении (об отказе в разрешении)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3.4.1. Основанием для начала административной процедуры является регистрация заявления о предоставлении муниципальной услуги с прилагаемыми к нему документами, необходимых для предоставления муниципальной услуги, и отсутствие предусмотренных пунктом 2.7 настоящего Административного регламента оснований для отказа в приеме документов, необходимых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3.4.2. Специалист  уполномоченного органа, ответственный за прием и регистрацию документов, в течение одного рабочего дня передает зарегистрированные заявление о предоставлении муниципальной услуги и прилагаемые к нему документы руководителю (специалисту) структурного подразделения администрации, уполномоченного осуществить проверку содержания представленных заявителем документов, на соответствие требованиям законодательства. Руководитель структурного подразделения администрации, уполномоченного осуществлять проверку содержания представленных заявителем документов, на соответствие требованиям законодательства, в течение того же рабочего дня определяет должностное лицо, которое будет осуществлять вышеуказанную проверку (далее – должностное лицо).</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3.4.3. Должностным лицом не позднее 3 рабочих дней со дня поступления к нему документов осуществляются следующие административные действия: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 проверка содержания поданного заявителем заявления о предоставлении муниципальной услуги с прилагаемыми к нему документами на предмет отсутствия оснований для отказа в предоставлении муниципальной услуги;</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подготовка проекта распоряжения администрации (должностного лица) об отказе в разрешении на вступление в брак в случае наличия оснований для отказа в предоставлении муниципальной услуги, предусмотренных пунктом 2.8.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подготовка проекта распоряжения администрации (должностного лица) о разрешении на вступление в брак в случае отсутствия оснований для отказа в предоставлении муниципальной услуги, предусмотренных пунктом 2.8.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организация в порядке, установленном в администрации муниципального района Сергиевский Самарской области, согласования и подписания проекта распоряжения администрации (должностного лица) о разрешении (об отказе в разрешении)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3.4.4. Результатом административной процедуры, описанной в пунктах 3.4.1 – 3.4.3 настоящего Административного регламента, является: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распоряжение администрации (должностного лица) о разрешении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распоряжение администрации (должностного лица) об отказе в разрешении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3.4.5. Критерием принятия решения о подготовке проекта распоряжения администрации (должностного лица) о разрешении на вступление в брак является отсутствие оснований для отказа в предоставлении муниципальной услуги, предусмотренных пунктом 2.8.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Критерием принятия решения о подготовке проекта распоряжения администрации (должностного лица) об отказе в разрешении на вступление в брак является наличие оснований для отказа в предоставлении муниципальной услуги, предусмотренных пунктом 2.8. настоящего Административного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3.4.6. </w:t>
      </w:r>
      <w:proofErr w:type="gramStart"/>
      <w:r w:rsidRPr="00652061">
        <w:rPr>
          <w:rFonts w:ascii="Times New Roman" w:eastAsia="Calibri" w:hAnsi="Times New Roman" w:cs="Times New Roman"/>
          <w:sz w:val="12"/>
          <w:szCs w:val="12"/>
        </w:rPr>
        <w:t>Способами фиксации результата выполнения описанной в пунктах 3.4.1 – 3.4.3 настоящего Административного регламента административной процедуры является регистрация в установленном в местной администрации порядке распоряжения администрации (должностного лица) о разрешении (об отказе в разрешении) на вступление в брак.</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3.5. Административная процедура - выдача заявителю муниципального правового акта о разрешении (об отказе в разрешении)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3.5.1. Основанием для начала административной процедуры является регистрация в установленном в уполномоченном органе порядке распоряжения администрации (должностного лица) о разрешении (об отказе в разрешении) на вступление в брак (далее – распоряжение).</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3.5.2. Должностным лицом в течение трех рабочих дней со дня регистрация в установленном в уполномоченном органе порядке распоряжения осуществляются следующие административные действия: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 извещение заявителя по номеру телефона и (или) по электронной почте, а в случае невозможности уведомления иными способами – посредством направления почтового извещения о готовности распоряжения и предпочитаемом способе получения разрешения (лично или путем направления по почте, по адресу, указанному в заявлении);</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передача распоряжения специалисту уполномоченного органа, ответственному за прием и регистрацию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3.5.3. Специалист уполномоченного органа, ответственный за прием и регистрацию документов осуществляет выдачу распоряжения при предъявлении документа, подтверждающего личность получателя муниципальной услуги. В случае обращения за получением документов представителя получателя муниципальной услуги законным представителем получателя муниципальной услуги также представляется документ, подтверждающий его полномочия, а также документ, подтверждающий личность представителя получателя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В случае  если получатель муниципальной услуги изъявил желание получить распоряжение по почте, специалист уполномоченного органа, ответственный за прием и регистрацию документов, в установленном в администрации порядке направляет распоряжение получателю муниципальной услуги по адресу, указанном в заявлении.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Максимальный срок выдачи распоряжения администрации (должностного лица) о разрешении на вступление в брак не может превышать 30 минут с момента обращения заявителя в администрацию.</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3.5.4. Критерием принятия решений в ходе выполнения описанной в пунктах 3.5.1 – 3.5.3 настоящего Административного регламента административной процедуры является наличие распоряжения, а также выраженное получателем муниципальной услуги желание о способе получения распоряжения.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3.5.5. Результатом описанной в пунктах 3.5.1 – 3.5.3 настоящего Административного регламента административной процедуры является выдача  документов заявителю.</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3.5.8. Способом фиксации результата административной процедуры является запись в журнале выдачи документов с указанием реквизитов распоряжения, даты выдачи его выдачи заявителю, удостоверенная подписью заявителя, а в случае направления распоряжения по почте – дата направления распоряжения по почте, удостоверенная подписью специалиста уполномоченного органа, ответственного за прием и регистрацию документов.</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b/>
          <w:sz w:val="12"/>
          <w:szCs w:val="12"/>
        </w:rPr>
      </w:pPr>
      <w:r w:rsidRPr="00652061">
        <w:rPr>
          <w:rFonts w:ascii="Times New Roman" w:eastAsia="Calibri" w:hAnsi="Times New Roman" w:cs="Times New Roman"/>
          <w:b/>
          <w:sz w:val="12"/>
          <w:szCs w:val="12"/>
        </w:rPr>
        <w:t xml:space="preserve">IV. Формы </w:t>
      </w:r>
      <w:proofErr w:type="gramStart"/>
      <w:r w:rsidRPr="00652061">
        <w:rPr>
          <w:rFonts w:ascii="Times New Roman" w:eastAsia="Calibri" w:hAnsi="Times New Roman" w:cs="Times New Roman"/>
          <w:b/>
          <w:sz w:val="12"/>
          <w:szCs w:val="12"/>
        </w:rPr>
        <w:t>контроля за</w:t>
      </w:r>
      <w:proofErr w:type="gramEnd"/>
      <w:r w:rsidRPr="00652061">
        <w:rPr>
          <w:rFonts w:ascii="Times New Roman" w:eastAsia="Calibri" w:hAnsi="Times New Roman" w:cs="Times New Roman"/>
          <w:b/>
          <w:sz w:val="12"/>
          <w:szCs w:val="12"/>
        </w:rPr>
        <w:t xml:space="preserve"> исполнением админист</w:t>
      </w:r>
      <w:r>
        <w:rPr>
          <w:rFonts w:ascii="Times New Roman" w:eastAsia="Calibri" w:hAnsi="Times New Roman" w:cs="Times New Roman"/>
          <w:b/>
          <w:sz w:val="12"/>
          <w:szCs w:val="12"/>
        </w:rPr>
        <w:t>ративного регламента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4.1. Порядок   осуществления текущего </w:t>
      </w:r>
      <w:proofErr w:type="gramStart"/>
      <w:r w:rsidRPr="00652061">
        <w:rPr>
          <w:rFonts w:ascii="Times New Roman" w:eastAsia="Calibri" w:hAnsi="Times New Roman" w:cs="Times New Roman"/>
          <w:sz w:val="12"/>
          <w:szCs w:val="12"/>
        </w:rPr>
        <w:t>контроля за</w:t>
      </w:r>
      <w:proofErr w:type="gramEnd"/>
      <w:r w:rsidRPr="00652061">
        <w:rPr>
          <w:rFonts w:ascii="Times New Roman" w:eastAsia="Calibri"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4.2.</w:t>
      </w:r>
      <w:r w:rsidRPr="00652061">
        <w:rPr>
          <w:rFonts w:ascii="Times New Roman" w:eastAsia="Calibri" w:hAnsi="Times New Roman" w:cs="Times New Roman"/>
          <w:sz w:val="12"/>
          <w:szCs w:val="12"/>
        </w:rPr>
        <w:tab/>
      </w:r>
      <w:proofErr w:type="gramStart"/>
      <w:r w:rsidRPr="00652061">
        <w:rPr>
          <w:rFonts w:ascii="Times New Roman" w:eastAsia="Calibri" w:hAnsi="Times New Roman" w:cs="Times New Roman"/>
          <w:sz w:val="12"/>
          <w:szCs w:val="12"/>
        </w:rPr>
        <w:t>Контроль за</w:t>
      </w:r>
      <w:proofErr w:type="gramEnd"/>
      <w:r w:rsidRPr="00652061">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4.4.</w:t>
      </w:r>
      <w:r w:rsidRPr="00652061">
        <w:rPr>
          <w:rFonts w:ascii="Times New Roman" w:eastAsia="Calibri" w:hAnsi="Times New Roman" w:cs="Times New Roman"/>
          <w:sz w:val="12"/>
          <w:szCs w:val="12"/>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4.5.</w:t>
      </w:r>
      <w:r w:rsidRPr="00652061">
        <w:rPr>
          <w:rFonts w:ascii="Times New Roman" w:eastAsia="Calibri" w:hAnsi="Times New Roman" w:cs="Times New Roman"/>
          <w:sz w:val="12"/>
          <w:szCs w:val="12"/>
        </w:rPr>
        <w:tab/>
        <w:t>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4.6.</w:t>
      </w:r>
      <w:r w:rsidRPr="00652061">
        <w:rPr>
          <w:rFonts w:ascii="Times New Roman" w:eastAsia="Calibri" w:hAnsi="Times New Roman" w:cs="Times New Roman"/>
          <w:sz w:val="12"/>
          <w:szCs w:val="12"/>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Плановые проверки проводятся не реже 1 раза в 3 года.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4.7.</w:t>
      </w:r>
      <w:r w:rsidRPr="00652061">
        <w:rPr>
          <w:rFonts w:ascii="Times New Roman" w:eastAsia="Calibri" w:hAnsi="Times New Roman" w:cs="Times New Roman"/>
          <w:sz w:val="12"/>
          <w:szCs w:val="12"/>
        </w:rPr>
        <w:tab/>
      </w:r>
      <w:proofErr w:type="gramStart"/>
      <w:r w:rsidRPr="00652061">
        <w:rPr>
          <w:rFonts w:ascii="Times New Roman" w:eastAsia="Calibri" w:hAnsi="Times New Roman" w:cs="Times New Roman"/>
          <w:sz w:val="12"/>
          <w:szCs w:val="12"/>
        </w:rPr>
        <w:t>Контроль за</w:t>
      </w:r>
      <w:proofErr w:type="gramEnd"/>
      <w:r w:rsidRPr="00652061">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4.8.</w:t>
      </w:r>
      <w:r w:rsidRPr="00652061">
        <w:rPr>
          <w:rFonts w:ascii="Times New Roman" w:eastAsia="Calibri" w:hAnsi="Times New Roman" w:cs="Times New Roman"/>
          <w:sz w:val="12"/>
          <w:szCs w:val="12"/>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4.9.</w:t>
      </w:r>
      <w:r w:rsidRPr="00652061">
        <w:rPr>
          <w:rFonts w:ascii="Times New Roman" w:eastAsia="Calibri" w:hAnsi="Times New Roman" w:cs="Times New Roman"/>
          <w:sz w:val="12"/>
          <w:szCs w:val="12"/>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4.10. Заявители, направившие заявления о предоставлении муниципальной услуги, могут осуществлять </w:t>
      </w:r>
      <w:proofErr w:type="gramStart"/>
      <w:r w:rsidRPr="00652061">
        <w:rPr>
          <w:rFonts w:ascii="Times New Roman" w:eastAsia="Calibri" w:hAnsi="Times New Roman" w:cs="Times New Roman"/>
          <w:sz w:val="12"/>
          <w:szCs w:val="12"/>
        </w:rPr>
        <w:t>контроль за</w:t>
      </w:r>
      <w:proofErr w:type="gramEnd"/>
      <w:r w:rsidRPr="00652061">
        <w:rPr>
          <w:rFonts w:ascii="Times New Roman" w:eastAsia="Calibri" w:hAnsi="Times New Roman" w:cs="Times New Roman"/>
          <w:sz w:val="12"/>
          <w:szCs w:val="12"/>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порталы, указанные в пункте 1.3.4. настоящего Административного регламента.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Граждане, их объединения и организации всех форм собственности для осуществления контроля со своей стороны вправе направить в учреждение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органа местного самоуправления, регулирующие предоставление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b/>
          <w:sz w:val="12"/>
          <w:szCs w:val="12"/>
        </w:rPr>
      </w:pPr>
      <w:r w:rsidRPr="00652061">
        <w:rPr>
          <w:rFonts w:ascii="Times New Roman" w:eastAsia="Calibri" w:hAnsi="Times New Roman" w:cs="Times New Roman"/>
          <w:b/>
          <w:sz w:val="12"/>
          <w:szCs w:val="12"/>
        </w:rPr>
        <w:t>V. Досудебный (внесудебный) порядок обжалования решений и действий (бездействия) администрации, а также должностных лиц админи</w:t>
      </w:r>
      <w:r>
        <w:rPr>
          <w:rFonts w:ascii="Times New Roman" w:eastAsia="Calibri" w:hAnsi="Times New Roman" w:cs="Times New Roman"/>
          <w:b/>
          <w:sz w:val="12"/>
          <w:szCs w:val="12"/>
        </w:rPr>
        <w:t>страции, муниципальных служащих</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в случаях:</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1) нарушение срока регистрации запроса о предоставлении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2) нарушение срока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8) нарушение срока или порядка выдачи документов по результатам предоставления муниципальной услуги;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5.2. </w:t>
      </w:r>
      <w:proofErr w:type="gramStart"/>
      <w:r w:rsidRPr="00652061">
        <w:rPr>
          <w:rFonts w:ascii="Times New Roman" w:eastAsia="Calibri" w:hAnsi="Times New Roman" w:cs="Times New Roman"/>
          <w:sz w:val="12"/>
          <w:szCs w:val="12"/>
        </w:rPr>
        <w:t>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уполномоченному должностному лицу с жалобой лично (устно) в соответствии с графиком приема или направить жалобу в письменной форме, в том числе на бумажном носителе либо в электронной форме.</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5.3. Жалоба может быть направлена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Жалоба должна содержать:</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5.6. Заявитель имеет право на получение информации и документов, необходимых для обоснования и рассмотрения жалобы.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5.7. Жалоба заявителя может быть адресована: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руководителю местной администрации;</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руководителю органа, предоставляющего муниципальную услугу.</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5.8. </w:t>
      </w:r>
      <w:proofErr w:type="gramStart"/>
      <w:r w:rsidRPr="00652061">
        <w:rPr>
          <w:rFonts w:ascii="Times New Roman" w:eastAsia="Calibri" w:hAnsi="Times New Roman" w:cs="Times New Roman"/>
          <w:sz w:val="12"/>
          <w:szCs w:val="12"/>
        </w:rPr>
        <w:t>Ответ на устную жалобу, поступившую на личном приеме руководителя местной администрации, руководителя органа, предоставляющего муниципальную услугу, должностных лиц уполномоченного органа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52061">
        <w:rPr>
          <w:rFonts w:ascii="Times New Roman" w:eastAsia="Calibri" w:hAnsi="Times New Roman" w:cs="Times New Roman"/>
          <w:sz w:val="12"/>
          <w:szCs w:val="12"/>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5.9. По результатам рассмотрения жалобы орган, предоставляющий муниципальную услугу, принимает одно из следующих решений:</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652061">
        <w:rPr>
          <w:rFonts w:ascii="Times New Roman" w:eastAsia="Calibri" w:hAnsi="Times New Roman" w:cs="Times New Roman"/>
          <w:sz w:val="12"/>
          <w:szCs w:val="12"/>
        </w:rPr>
        <w:t xml:space="preserve"> Самарской области, муниципальными правовыми актами, а также в иных формах;</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решение об отказе в удовлетворении жалобы.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Заявителю направляется письменный ответ, содержащий результаты рассмотрения жалобы.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lastRenderedPageBreak/>
        <w:t xml:space="preserve">В случае установления в ходе или по результатам </w:t>
      </w:r>
      <w:proofErr w:type="gramStart"/>
      <w:r w:rsidRPr="00652061">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652061">
        <w:rPr>
          <w:rFonts w:ascii="Times New Roman" w:eastAsia="Calibri"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F8E"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Гражданин также может обратиться с жалобой на решения, действия (бездействия) должностных лиц органа в прокуратуру.</w:t>
      </w:r>
    </w:p>
    <w:p w:rsidR="000C2F8E" w:rsidRDefault="000C2F8E" w:rsidP="00652061">
      <w:pPr>
        <w:tabs>
          <w:tab w:val="left" w:pos="284"/>
        </w:tabs>
        <w:spacing w:after="0" w:line="240" w:lineRule="auto"/>
        <w:jc w:val="both"/>
        <w:rPr>
          <w:rFonts w:ascii="Times New Roman" w:eastAsia="Calibri" w:hAnsi="Times New Roman" w:cs="Times New Roman"/>
          <w:sz w:val="12"/>
          <w:szCs w:val="12"/>
        </w:rPr>
      </w:pPr>
    </w:p>
    <w:p w:rsidR="004A2070" w:rsidRDefault="004A2070" w:rsidP="00652061">
      <w:pPr>
        <w:tabs>
          <w:tab w:val="left" w:pos="284"/>
        </w:tabs>
        <w:spacing w:after="0" w:line="240" w:lineRule="auto"/>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Приложение № 1</w:t>
      </w:r>
    </w:p>
    <w:p w:rsidR="00652061" w:rsidRPr="00652061" w:rsidRDefault="00652061" w:rsidP="00652061">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к Административному регламенту</w:t>
      </w:r>
    </w:p>
    <w:p w:rsidR="00652061" w:rsidRDefault="00652061" w:rsidP="00652061">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предоставления муниципальной услуги</w:t>
      </w:r>
    </w:p>
    <w:p w:rsidR="00652061" w:rsidRDefault="00652061" w:rsidP="00652061">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 xml:space="preserve">«Выдача лицам, достигшим </w:t>
      </w:r>
      <w:proofErr w:type="gramStart"/>
      <w:r w:rsidRPr="00652061">
        <w:rPr>
          <w:rFonts w:ascii="Times New Roman" w:eastAsia="Calibri" w:hAnsi="Times New Roman" w:cs="Times New Roman"/>
          <w:i/>
          <w:sz w:val="12"/>
          <w:szCs w:val="12"/>
        </w:rPr>
        <w:t>четырнадцатилетнего</w:t>
      </w:r>
      <w:proofErr w:type="gramEnd"/>
    </w:p>
    <w:p w:rsidR="000C2F8E" w:rsidRDefault="00652061" w:rsidP="00652061">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возраста, разрешения на вступление в брак»</w:t>
      </w:r>
    </w:p>
    <w:p w:rsidR="00652061" w:rsidRPr="00652061" w:rsidRDefault="00652061" w:rsidP="00652061">
      <w:pPr>
        <w:tabs>
          <w:tab w:val="left" w:pos="284"/>
        </w:tabs>
        <w:spacing w:after="0" w:line="240" w:lineRule="auto"/>
        <w:jc w:val="right"/>
        <w:rPr>
          <w:rFonts w:ascii="Times New Roman" w:eastAsia="Calibri" w:hAnsi="Times New Roman" w:cs="Times New Roman"/>
          <w:i/>
          <w:sz w:val="12"/>
          <w:szCs w:val="12"/>
        </w:rPr>
      </w:pPr>
    </w:p>
    <w:p w:rsidR="00652061" w:rsidRP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Главе муниципального района Сергиевский</w:t>
      </w:r>
    </w:p>
    <w:p w:rsid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А. А. Веселову </w:t>
      </w:r>
      <w:proofErr w:type="gramStart"/>
      <w:r w:rsidRPr="00652061">
        <w:rPr>
          <w:rFonts w:ascii="Times New Roman" w:eastAsia="Calibri" w:hAnsi="Times New Roman" w:cs="Times New Roman"/>
          <w:sz w:val="12"/>
          <w:szCs w:val="12"/>
        </w:rPr>
        <w:t>от</w:t>
      </w:r>
      <w:proofErr w:type="gramEnd"/>
      <w:r w:rsidRPr="00652061">
        <w:rPr>
          <w:rFonts w:ascii="Times New Roman" w:eastAsia="Calibri" w:hAnsi="Times New Roman" w:cs="Times New Roman"/>
          <w:sz w:val="12"/>
          <w:szCs w:val="12"/>
        </w:rPr>
        <w:t>_____________________________</w:t>
      </w:r>
    </w:p>
    <w:p w:rsidR="00652061" w:rsidRP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 ________________</w:t>
      </w:r>
      <w:r>
        <w:rPr>
          <w:rFonts w:ascii="Times New Roman" w:eastAsia="Calibri" w:hAnsi="Times New Roman" w:cs="Times New Roman"/>
          <w:sz w:val="12"/>
          <w:szCs w:val="12"/>
        </w:rPr>
        <w:t>_______________</w:t>
      </w:r>
      <w:r w:rsidRPr="00652061">
        <w:rPr>
          <w:rFonts w:ascii="Times New Roman" w:eastAsia="Calibri" w:hAnsi="Times New Roman" w:cs="Times New Roman"/>
          <w:sz w:val="12"/>
          <w:szCs w:val="12"/>
        </w:rPr>
        <w:t>_____________</w:t>
      </w:r>
    </w:p>
    <w:p w:rsidR="00652061" w:rsidRP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(фамилия, имя, отчество)</w:t>
      </w:r>
    </w:p>
    <w:p w:rsidR="00652061" w:rsidRDefault="00652061" w:rsidP="00652061">
      <w:pPr>
        <w:tabs>
          <w:tab w:val="left" w:pos="284"/>
        </w:tabs>
        <w:spacing w:after="0" w:line="240" w:lineRule="auto"/>
        <w:jc w:val="right"/>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проживающего</w:t>
      </w:r>
      <w:proofErr w:type="gramEnd"/>
      <w:r w:rsidRPr="00652061">
        <w:rPr>
          <w:rFonts w:ascii="Times New Roman" w:eastAsia="Calibri" w:hAnsi="Times New Roman" w:cs="Times New Roman"/>
          <w:sz w:val="12"/>
          <w:szCs w:val="12"/>
        </w:rPr>
        <w:t xml:space="preserve"> по адресу: ______</w:t>
      </w:r>
      <w:r>
        <w:rPr>
          <w:rFonts w:ascii="Times New Roman" w:eastAsia="Calibri" w:hAnsi="Times New Roman" w:cs="Times New Roman"/>
          <w:sz w:val="12"/>
          <w:szCs w:val="12"/>
        </w:rPr>
        <w:t>_______________</w:t>
      </w:r>
      <w:r w:rsidRPr="00652061">
        <w:rPr>
          <w:rFonts w:ascii="Times New Roman" w:eastAsia="Calibri" w:hAnsi="Times New Roman" w:cs="Times New Roman"/>
          <w:sz w:val="12"/>
          <w:szCs w:val="12"/>
        </w:rPr>
        <w:t>_</w:t>
      </w:r>
    </w:p>
    <w:p w:rsidR="00652061" w:rsidRDefault="00652061" w:rsidP="0065206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52061">
        <w:rPr>
          <w:rFonts w:ascii="Times New Roman" w:eastAsia="Calibri" w:hAnsi="Times New Roman" w:cs="Times New Roman"/>
          <w:sz w:val="12"/>
          <w:szCs w:val="12"/>
        </w:rPr>
        <w:t>_____________________________________________</w:t>
      </w:r>
    </w:p>
    <w:p w:rsidR="00652061" w:rsidRP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_______________</w:t>
      </w:r>
      <w:r>
        <w:rPr>
          <w:rFonts w:ascii="Times New Roman" w:eastAsia="Calibri" w:hAnsi="Times New Roman" w:cs="Times New Roman"/>
          <w:sz w:val="12"/>
          <w:szCs w:val="12"/>
        </w:rPr>
        <w:t>__</w:t>
      </w:r>
      <w:r w:rsidRPr="00652061">
        <w:rPr>
          <w:rFonts w:ascii="Times New Roman" w:eastAsia="Calibri" w:hAnsi="Times New Roman" w:cs="Times New Roman"/>
          <w:sz w:val="12"/>
          <w:szCs w:val="12"/>
        </w:rPr>
        <w:t>____________________________</w:t>
      </w:r>
    </w:p>
    <w:p w:rsidR="00652061" w:rsidRP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Адрес электронной почты: _______________________________</w:t>
      </w:r>
    </w:p>
    <w:p w:rsidR="00652061" w:rsidRP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(при наличии)</w:t>
      </w:r>
    </w:p>
    <w:p w:rsidR="00652061" w:rsidRP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К</w:t>
      </w:r>
      <w:r>
        <w:rPr>
          <w:rFonts w:ascii="Times New Roman" w:eastAsia="Calibri" w:hAnsi="Times New Roman" w:cs="Times New Roman"/>
          <w:sz w:val="12"/>
          <w:szCs w:val="12"/>
        </w:rPr>
        <w:t>онтактный телефон: ____</w:t>
      </w:r>
      <w:r w:rsidRPr="00652061">
        <w:rPr>
          <w:rFonts w:ascii="Times New Roman" w:eastAsia="Calibri" w:hAnsi="Times New Roman" w:cs="Times New Roman"/>
          <w:sz w:val="12"/>
          <w:szCs w:val="12"/>
        </w:rPr>
        <w:t>_______________________________</w:t>
      </w:r>
    </w:p>
    <w:p w:rsid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П</w:t>
      </w:r>
      <w:r>
        <w:rPr>
          <w:rFonts w:ascii="Times New Roman" w:eastAsia="Calibri" w:hAnsi="Times New Roman" w:cs="Times New Roman"/>
          <w:sz w:val="12"/>
          <w:szCs w:val="12"/>
        </w:rPr>
        <w:t>аспорт: ______________________________________________</w:t>
      </w:r>
    </w:p>
    <w:p w:rsidR="00652061" w:rsidRPr="00652061" w:rsidRDefault="004A2070" w:rsidP="0065206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w:t>
      </w:r>
      <w:r w:rsidR="00652061" w:rsidRPr="00652061">
        <w:rPr>
          <w:rFonts w:ascii="Times New Roman" w:eastAsia="Calibri" w:hAnsi="Times New Roman" w:cs="Times New Roman"/>
          <w:sz w:val="12"/>
          <w:szCs w:val="12"/>
        </w:rPr>
        <w:t>______________________________________</w:t>
      </w:r>
    </w:p>
    <w:p w:rsidR="00652061" w:rsidRPr="00652061" w:rsidRDefault="00652061" w:rsidP="00652061">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(серия, номер, дата выдачи, кем)</w:t>
      </w:r>
    </w:p>
    <w:p w:rsidR="00652061" w:rsidRPr="00652061" w:rsidRDefault="00652061" w:rsidP="00652061">
      <w:pPr>
        <w:tabs>
          <w:tab w:val="left" w:pos="284"/>
        </w:tabs>
        <w:spacing w:after="0" w:line="240" w:lineRule="auto"/>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jc w:val="center"/>
        <w:rPr>
          <w:rFonts w:ascii="Times New Roman" w:eastAsia="Calibri" w:hAnsi="Times New Roman" w:cs="Times New Roman"/>
          <w:b/>
          <w:sz w:val="12"/>
          <w:szCs w:val="12"/>
        </w:rPr>
      </w:pPr>
      <w:r w:rsidRPr="00652061">
        <w:rPr>
          <w:rFonts w:ascii="Times New Roman" w:eastAsia="Calibri" w:hAnsi="Times New Roman" w:cs="Times New Roman"/>
          <w:b/>
          <w:sz w:val="12"/>
          <w:szCs w:val="12"/>
        </w:rPr>
        <w:t>Заявление на выдачу разрешения</w:t>
      </w:r>
      <w:r>
        <w:rPr>
          <w:rFonts w:ascii="Times New Roman" w:eastAsia="Calibri" w:hAnsi="Times New Roman" w:cs="Times New Roman"/>
          <w:b/>
          <w:sz w:val="12"/>
          <w:szCs w:val="12"/>
        </w:rPr>
        <w:t xml:space="preserve"> </w:t>
      </w:r>
      <w:r w:rsidRPr="00652061">
        <w:rPr>
          <w:rFonts w:ascii="Times New Roman" w:eastAsia="Calibri" w:hAnsi="Times New Roman" w:cs="Times New Roman"/>
          <w:b/>
          <w:sz w:val="12"/>
          <w:szCs w:val="12"/>
        </w:rPr>
        <w:t>на вступление в брак</w:t>
      </w:r>
    </w:p>
    <w:p w:rsidR="00652061" w:rsidRPr="00652061" w:rsidRDefault="00652061" w:rsidP="00652061">
      <w:pPr>
        <w:tabs>
          <w:tab w:val="left" w:pos="284"/>
        </w:tabs>
        <w:spacing w:after="0" w:line="240" w:lineRule="auto"/>
        <w:rPr>
          <w:rFonts w:ascii="Times New Roman" w:eastAsia="Calibri" w:hAnsi="Times New Roman" w:cs="Times New Roman"/>
          <w:sz w:val="12"/>
          <w:szCs w:val="12"/>
        </w:rPr>
      </w:pPr>
      <w:r w:rsidRPr="00652061">
        <w:rPr>
          <w:rFonts w:ascii="Times New Roman" w:eastAsia="Calibri" w:hAnsi="Times New Roman" w:cs="Times New Roman"/>
          <w:sz w:val="12"/>
          <w:szCs w:val="12"/>
        </w:rPr>
        <w:t> </w:t>
      </w:r>
    </w:p>
    <w:p w:rsidR="004A2070"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Прошу выдать разрешение на вступление в брак  </w:t>
      </w:r>
      <w:proofErr w:type="gramStart"/>
      <w:r w:rsidRPr="00652061">
        <w:rPr>
          <w:rFonts w:ascii="Times New Roman" w:eastAsia="Calibri" w:hAnsi="Times New Roman" w:cs="Times New Roman"/>
          <w:sz w:val="12"/>
          <w:szCs w:val="12"/>
        </w:rPr>
        <w:t>с</w:t>
      </w:r>
      <w:proofErr w:type="gramEnd"/>
      <w:r w:rsidRPr="00652061">
        <w:rPr>
          <w:rFonts w:ascii="Times New Roman" w:eastAsia="Calibri" w:hAnsi="Times New Roman" w:cs="Times New Roman"/>
          <w:sz w:val="12"/>
          <w:szCs w:val="12"/>
        </w:rPr>
        <w:t xml:space="preserve">  ________</w:t>
      </w:r>
      <w:r>
        <w:rPr>
          <w:rFonts w:ascii="Times New Roman" w:eastAsia="Calibri" w:hAnsi="Times New Roman" w:cs="Times New Roman"/>
          <w:sz w:val="12"/>
          <w:szCs w:val="12"/>
        </w:rPr>
        <w:t>_________________________________________________</w:t>
      </w:r>
      <w:r w:rsidRPr="00652061">
        <w:rPr>
          <w:rFonts w:ascii="Times New Roman" w:eastAsia="Calibri" w:hAnsi="Times New Roman" w:cs="Times New Roman"/>
          <w:sz w:val="12"/>
          <w:szCs w:val="12"/>
        </w:rPr>
        <w:t xml:space="preserve">_________ </w:t>
      </w:r>
    </w:p>
    <w:p w:rsidR="00652061" w:rsidRPr="00652061" w:rsidRDefault="004A2070" w:rsidP="006520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w:t>
      </w:r>
      <w:r w:rsidR="00652061" w:rsidRPr="00652061">
        <w:rPr>
          <w:rFonts w:ascii="Times New Roman" w:eastAsia="Calibri" w:hAnsi="Times New Roman" w:cs="Times New Roman"/>
          <w:sz w:val="12"/>
          <w:szCs w:val="12"/>
        </w:rPr>
        <w:t>______________________________________________________</w:t>
      </w:r>
      <w:r w:rsidR="00652061">
        <w:rPr>
          <w:rFonts w:ascii="Times New Roman" w:eastAsia="Calibri" w:hAnsi="Times New Roman" w:cs="Times New Roman"/>
          <w:sz w:val="12"/>
          <w:szCs w:val="12"/>
        </w:rPr>
        <w:t>___________________________</w:t>
      </w:r>
      <w:r>
        <w:rPr>
          <w:rFonts w:ascii="Times New Roman" w:eastAsia="Calibri" w:hAnsi="Times New Roman" w:cs="Times New Roman"/>
          <w:sz w:val="12"/>
          <w:szCs w:val="12"/>
        </w:rPr>
        <w:t>______________________________</w:t>
      </w:r>
    </w:p>
    <w:p w:rsidR="00652061" w:rsidRPr="00652061" w:rsidRDefault="00652061" w:rsidP="00652061">
      <w:pPr>
        <w:tabs>
          <w:tab w:val="left" w:pos="284"/>
        </w:tabs>
        <w:spacing w:after="0" w:line="240" w:lineRule="auto"/>
        <w:ind w:firstLine="284"/>
        <w:jc w:val="center"/>
        <w:rPr>
          <w:rFonts w:ascii="Times New Roman" w:eastAsia="Calibri" w:hAnsi="Times New Roman" w:cs="Times New Roman"/>
          <w:sz w:val="12"/>
          <w:szCs w:val="12"/>
        </w:rPr>
      </w:pPr>
      <w:r w:rsidRPr="00652061">
        <w:rPr>
          <w:rFonts w:ascii="Times New Roman" w:eastAsia="Calibri" w:hAnsi="Times New Roman" w:cs="Times New Roman"/>
          <w:sz w:val="12"/>
          <w:szCs w:val="12"/>
        </w:rPr>
        <w:t>(указать Ф.И.О., дату рождения лица, с которым заявитель желает вступить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в связи </w:t>
      </w:r>
      <w:proofErr w:type="gramStart"/>
      <w:r w:rsidRPr="00652061">
        <w:rPr>
          <w:rFonts w:ascii="Times New Roman" w:eastAsia="Calibri" w:hAnsi="Times New Roman" w:cs="Times New Roman"/>
          <w:sz w:val="12"/>
          <w:szCs w:val="12"/>
        </w:rPr>
        <w:t>с</w:t>
      </w:r>
      <w:proofErr w:type="gramEnd"/>
      <w:r w:rsidRPr="00652061">
        <w:rPr>
          <w:rFonts w:ascii="Times New Roman" w:eastAsia="Calibri" w:hAnsi="Times New Roman" w:cs="Times New Roman"/>
          <w:sz w:val="12"/>
          <w:szCs w:val="12"/>
        </w:rPr>
        <w:t xml:space="preserve"> ____________________________________</w:t>
      </w:r>
      <w:r>
        <w:rPr>
          <w:rFonts w:ascii="Times New Roman" w:eastAsia="Calibri" w:hAnsi="Times New Roman" w:cs="Times New Roman"/>
          <w:sz w:val="12"/>
          <w:szCs w:val="12"/>
        </w:rPr>
        <w:t>___________________________________________________________</w:t>
      </w:r>
      <w:r w:rsidRPr="00652061">
        <w:rPr>
          <w:rFonts w:ascii="Times New Roman" w:eastAsia="Calibri" w:hAnsi="Times New Roman" w:cs="Times New Roman"/>
          <w:sz w:val="12"/>
          <w:szCs w:val="12"/>
        </w:rPr>
        <w:t>_________________</w:t>
      </w:r>
    </w:p>
    <w:p w:rsidR="00652061" w:rsidRPr="00652061" w:rsidRDefault="00652061" w:rsidP="00652061">
      <w:pPr>
        <w:tabs>
          <w:tab w:val="left" w:pos="284"/>
        </w:tabs>
        <w:spacing w:after="0" w:line="240" w:lineRule="auto"/>
        <w:ind w:firstLine="284"/>
        <w:jc w:val="center"/>
        <w:rPr>
          <w:rFonts w:ascii="Times New Roman" w:eastAsia="Calibri" w:hAnsi="Times New Roman" w:cs="Times New Roman"/>
          <w:sz w:val="12"/>
          <w:szCs w:val="12"/>
        </w:rPr>
      </w:pPr>
      <w:r w:rsidRPr="00652061">
        <w:rPr>
          <w:rFonts w:ascii="Times New Roman" w:eastAsia="Calibri" w:hAnsi="Times New Roman" w:cs="Times New Roman"/>
          <w:sz w:val="12"/>
          <w:szCs w:val="12"/>
        </w:rPr>
        <w:t>(указать уважительные причины, особые обстоятельства)</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Достоверность изложенных в настоящем заявлении сведений и документов, прилагаемых к заявлению, подтверждаю.</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bCs/>
          <w:sz w:val="12"/>
          <w:szCs w:val="12"/>
        </w:rPr>
        <w:t xml:space="preserve">Даю согласие </w:t>
      </w:r>
      <w:r w:rsidRPr="00652061">
        <w:rPr>
          <w:rFonts w:ascii="Times New Roman" w:eastAsia="Calibri" w:hAnsi="Times New Roman" w:cs="Times New Roman"/>
          <w:sz w:val="12"/>
          <w:szCs w:val="12"/>
        </w:rPr>
        <w:t>на обработку и использование моих персональных данных в соответствии с Федеральным законом от 27.07.2006 № 152-ФЗ «О персональных данных» для целей выдачи лицам, достигшим четырнадцатилетнего возраста, разрешения на вступление в брак»</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Дата _________________________      Подпись __________________________</w:t>
      </w: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p>
    <w:p w:rsidR="00652061" w:rsidRPr="00652061" w:rsidRDefault="00652061" w:rsidP="00652061">
      <w:pPr>
        <w:tabs>
          <w:tab w:val="left" w:pos="284"/>
        </w:tabs>
        <w:spacing w:after="0" w:line="240" w:lineRule="auto"/>
        <w:ind w:firstLine="284"/>
        <w:jc w:val="both"/>
        <w:rPr>
          <w:rFonts w:ascii="Times New Roman" w:eastAsia="Calibri" w:hAnsi="Times New Roman" w:cs="Times New Roman"/>
          <w:sz w:val="12"/>
          <w:szCs w:val="12"/>
        </w:rPr>
      </w:pPr>
      <w:r w:rsidRPr="00652061">
        <w:rPr>
          <w:rFonts w:ascii="Times New Roman" w:eastAsia="Calibri" w:hAnsi="Times New Roman" w:cs="Times New Roman"/>
          <w:sz w:val="12"/>
          <w:szCs w:val="12"/>
        </w:rPr>
        <w:t>Приложения к заявлению:</w:t>
      </w:r>
    </w:p>
    <w:p w:rsidR="00652061" w:rsidRDefault="00652061" w:rsidP="00652061">
      <w:pPr>
        <w:tabs>
          <w:tab w:val="left" w:pos="284"/>
        </w:tabs>
        <w:spacing w:after="0" w:line="240" w:lineRule="auto"/>
        <w:jc w:val="both"/>
        <w:rPr>
          <w:rFonts w:ascii="Times New Roman" w:eastAsia="Calibri" w:hAnsi="Times New Roman" w:cs="Times New Roman"/>
          <w:sz w:val="12"/>
          <w:szCs w:val="12"/>
        </w:rPr>
      </w:pPr>
    </w:p>
    <w:p w:rsidR="004A2070" w:rsidRPr="00652061" w:rsidRDefault="004A2070" w:rsidP="00652061">
      <w:pPr>
        <w:tabs>
          <w:tab w:val="left" w:pos="284"/>
        </w:tabs>
        <w:spacing w:after="0" w:line="240" w:lineRule="auto"/>
        <w:jc w:val="both"/>
        <w:rPr>
          <w:rFonts w:ascii="Times New Roman" w:eastAsia="Calibri" w:hAnsi="Times New Roman" w:cs="Times New Roman"/>
          <w:sz w:val="12"/>
          <w:szCs w:val="12"/>
        </w:rPr>
      </w:pP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Главе муниципального района Сергиевский</w:t>
      </w:r>
    </w:p>
    <w:p w:rsidR="004A2070"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А. А. Веселову </w:t>
      </w:r>
      <w:proofErr w:type="gramStart"/>
      <w:r w:rsidRPr="00652061">
        <w:rPr>
          <w:rFonts w:ascii="Times New Roman" w:eastAsia="Calibri" w:hAnsi="Times New Roman" w:cs="Times New Roman"/>
          <w:sz w:val="12"/>
          <w:szCs w:val="12"/>
        </w:rPr>
        <w:t>от</w:t>
      </w:r>
      <w:proofErr w:type="gramEnd"/>
      <w:r w:rsidRPr="00652061">
        <w:rPr>
          <w:rFonts w:ascii="Times New Roman" w:eastAsia="Calibri" w:hAnsi="Times New Roman" w:cs="Times New Roman"/>
          <w:sz w:val="12"/>
          <w:szCs w:val="12"/>
        </w:rPr>
        <w:t>_____________________________</w:t>
      </w: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 xml:space="preserve"> ________________</w:t>
      </w:r>
      <w:r>
        <w:rPr>
          <w:rFonts w:ascii="Times New Roman" w:eastAsia="Calibri" w:hAnsi="Times New Roman" w:cs="Times New Roman"/>
          <w:sz w:val="12"/>
          <w:szCs w:val="12"/>
        </w:rPr>
        <w:t>_______________</w:t>
      </w:r>
      <w:r w:rsidRPr="00652061">
        <w:rPr>
          <w:rFonts w:ascii="Times New Roman" w:eastAsia="Calibri" w:hAnsi="Times New Roman" w:cs="Times New Roman"/>
          <w:sz w:val="12"/>
          <w:szCs w:val="12"/>
        </w:rPr>
        <w:t>_____________</w:t>
      </w: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(фамилия, имя, отчество)</w:t>
      </w:r>
    </w:p>
    <w:p w:rsidR="004A2070" w:rsidRDefault="004A2070" w:rsidP="004A2070">
      <w:pPr>
        <w:tabs>
          <w:tab w:val="left" w:pos="284"/>
        </w:tabs>
        <w:spacing w:after="0" w:line="240" w:lineRule="auto"/>
        <w:jc w:val="right"/>
        <w:rPr>
          <w:rFonts w:ascii="Times New Roman" w:eastAsia="Calibri" w:hAnsi="Times New Roman" w:cs="Times New Roman"/>
          <w:sz w:val="12"/>
          <w:szCs w:val="12"/>
        </w:rPr>
      </w:pPr>
      <w:proofErr w:type="gramStart"/>
      <w:r w:rsidRPr="00652061">
        <w:rPr>
          <w:rFonts w:ascii="Times New Roman" w:eastAsia="Calibri" w:hAnsi="Times New Roman" w:cs="Times New Roman"/>
          <w:sz w:val="12"/>
          <w:szCs w:val="12"/>
        </w:rPr>
        <w:t>проживающего</w:t>
      </w:r>
      <w:proofErr w:type="gramEnd"/>
      <w:r w:rsidRPr="00652061">
        <w:rPr>
          <w:rFonts w:ascii="Times New Roman" w:eastAsia="Calibri" w:hAnsi="Times New Roman" w:cs="Times New Roman"/>
          <w:sz w:val="12"/>
          <w:szCs w:val="12"/>
        </w:rPr>
        <w:t xml:space="preserve"> по адресу: ______</w:t>
      </w:r>
      <w:r>
        <w:rPr>
          <w:rFonts w:ascii="Times New Roman" w:eastAsia="Calibri" w:hAnsi="Times New Roman" w:cs="Times New Roman"/>
          <w:sz w:val="12"/>
          <w:szCs w:val="12"/>
        </w:rPr>
        <w:t>_______________</w:t>
      </w:r>
      <w:r w:rsidRPr="00652061">
        <w:rPr>
          <w:rFonts w:ascii="Times New Roman" w:eastAsia="Calibri" w:hAnsi="Times New Roman" w:cs="Times New Roman"/>
          <w:sz w:val="12"/>
          <w:szCs w:val="12"/>
        </w:rPr>
        <w:t>_</w:t>
      </w:r>
    </w:p>
    <w:p w:rsidR="004A2070" w:rsidRDefault="004A2070" w:rsidP="004A207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52061">
        <w:rPr>
          <w:rFonts w:ascii="Times New Roman" w:eastAsia="Calibri" w:hAnsi="Times New Roman" w:cs="Times New Roman"/>
          <w:sz w:val="12"/>
          <w:szCs w:val="12"/>
        </w:rPr>
        <w:t>_____________________________________________</w:t>
      </w: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_______________</w:t>
      </w:r>
      <w:r>
        <w:rPr>
          <w:rFonts w:ascii="Times New Roman" w:eastAsia="Calibri" w:hAnsi="Times New Roman" w:cs="Times New Roman"/>
          <w:sz w:val="12"/>
          <w:szCs w:val="12"/>
        </w:rPr>
        <w:t>__</w:t>
      </w:r>
      <w:r w:rsidRPr="00652061">
        <w:rPr>
          <w:rFonts w:ascii="Times New Roman" w:eastAsia="Calibri" w:hAnsi="Times New Roman" w:cs="Times New Roman"/>
          <w:sz w:val="12"/>
          <w:szCs w:val="12"/>
        </w:rPr>
        <w:t>____________________________</w:t>
      </w: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Адрес электронной почты: _______________________________</w:t>
      </w: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(при наличии)</w:t>
      </w: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К</w:t>
      </w:r>
      <w:r>
        <w:rPr>
          <w:rFonts w:ascii="Times New Roman" w:eastAsia="Calibri" w:hAnsi="Times New Roman" w:cs="Times New Roman"/>
          <w:sz w:val="12"/>
          <w:szCs w:val="12"/>
        </w:rPr>
        <w:t>онтактный телефон: ____</w:t>
      </w:r>
      <w:r w:rsidRPr="00652061">
        <w:rPr>
          <w:rFonts w:ascii="Times New Roman" w:eastAsia="Calibri" w:hAnsi="Times New Roman" w:cs="Times New Roman"/>
          <w:sz w:val="12"/>
          <w:szCs w:val="12"/>
        </w:rPr>
        <w:t>_______________________________</w:t>
      </w:r>
    </w:p>
    <w:p w:rsidR="004A2070"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П</w:t>
      </w:r>
      <w:r>
        <w:rPr>
          <w:rFonts w:ascii="Times New Roman" w:eastAsia="Calibri" w:hAnsi="Times New Roman" w:cs="Times New Roman"/>
          <w:sz w:val="12"/>
          <w:szCs w:val="12"/>
        </w:rPr>
        <w:t>аспорт: ______________________________________________</w:t>
      </w: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w:t>
      </w:r>
      <w:r w:rsidRPr="00652061">
        <w:rPr>
          <w:rFonts w:ascii="Times New Roman" w:eastAsia="Calibri" w:hAnsi="Times New Roman" w:cs="Times New Roman"/>
          <w:sz w:val="12"/>
          <w:szCs w:val="12"/>
        </w:rPr>
        <w:t>______________________________________</w:t>
      </w:r>
    </w:p>
    <w:p w:rsidR="004A2070" w:rsidRPr="00652061" w:rsidRDefault="004A2070" w:rsidP="004A2070">
      <w:pPr>
        <w:tabs>
          <w:tab w:val="left" w:pos="284"/>
        </w:tabs>
        <w:spacing w:after="0" w:line="240" w:lineRule="auto"/>
        <w:jc w:val="right"/>
        <w:rPr>
          <w:rFonts w:ascii="Times New Roman" w:eastAsia="Calibri" w:hAnsi="Times New Roman" w:cs="Times New Roman"/>
          <w:sz w:val="12"/>
          <w:szCs w:val="12"/>
        </w:rPr>
      </w:pPr>
      <w:r w:rsidRPr="00652061">
        <w:rPr>
          <w:rFonts w:ascii="Times New Roman" w:eastAsia="Calibri" w:hAnsi="Times New Roman" w:cs="Times New Roman"/>
          <w:sz w:val="12"/>
          <w:szCs w:val="12"/>
        </w:rPr>
        <w:t>(серия, номер, дата выдачи, кем)</w:t>
      </w:r>
    </w:p>
    <w:p w:rsidR="004A2070" w:rsidRPr="004A2070" w:rsidRDefault="004A2070" w:rsidP="004A2070">
      <w:pPr>
        <w:tabs>
          <w:tab w:val="left" w:pos="284"/>
        </w:tabs>
        <w:spacing w:after="0" w:line="240" w:lineRule="auto"/>
        <w:jc w:val="both"/>
        <w:rPr>
          <w:rFonts w:ascii="Times New Roman" w:eastAsia="Calibri" w:hAnsi="Times New Roman" w:cs="Times New Roman"/>
          <w:sz w:val="12"/>
          <w:szCs w:val="12"/>
        </w:rPr>
      </w:pPr>
    </w:p>
    <w:p w:rsidR="004A2070" w:rsidRPr="004A2070" w:rsidRDefault="004A2070" w:rsidP="004A2070">
      <w:pPr>
        <w:tabs>
          <w:tab w:val="left" w:pos="284"/>
        </w:tabs>
        <w:spacing w:after="0" w:line="240" w:lineRule="auto"/>
        <w:jc w:val="center"/>
        <w:rPr>
          <w:rFonts w:ascii="Times New Roman" w:eastAsia="Calibri" w:hAnsi="Times New Roman" w:cs="Times New Roman"/>
          <w:b/>
          <w:sz w:val="12"/>
          <w:szCs w:val="12"/>
        </w:rPr>
      </w:pPr>
      <w:r w:rsidRPr="004A2070">
        <w:rPr>
          <w:rFonts w:ascii="Times New Roman" w:eastAsia="Calibri" w:hAnsi="Times New Roman" w:cs="Times New Roman"/>
          <w:b/>
          <w:sz w:val="12"/>
          <w:szCs w:val="12"/>
        </w:rPr>
        <w:t xml:space="preserve">Заявление на выдачу разрешения </w:t>
      </w:r>
      <w:r w:rsidRPr="004A2070">
        <w:rPr>
          <w:rFonts w:ascii="Times New Roman" w:eastAsia="Calibri" w:hAnsi="Times New Roman" w:cs="Times New Roman"/>
          <w:b/>
          <w:sz w:val="12"/>
          <w:szCs w:val="12"/>
        </w:rPr>
        <w:t>на вступление в брак</w:t>
      </w:r>
    </w:p>
    <w:p w:rsidR="004A2070" w:rsidRPr="004A2070" w:rsidRDefault="004A2070" w:rsidP="004A2070">
      <w:pPr>
        <w:tabs>
          <w:tab w:val="left" w:pos="284"/>
        </w:tabs>
        <w:spacing w:after="0" w:line="240" w:lineRule="auto"/>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 xml:space="preserve"> </w:t>
      </w:r>
    </w:p>
    <w:p w:rsidR="004A2070" w:rsidRPr="004A2070" w:rsidRDefault="004A2070" w:rsidP="004A2070">
      <w:pPr>
        <w:tabs>
          <w:tab w:val="left" w:pos="284"/>
        </w:tabs>
        <w:spacing w:after="0" w:line="240" w:lineRule="auto"/>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Я____________________________________________________________согласен на вступление __________________________________</w:t>
      </w:r>
      <w:r>
        <w:rPr>
          <w:rFonts w:ascii="Times New Roman" w:eastAsia="Calibri" w:hAnsi="Times New Roman" w:cs="Times New Roman"/>
          <w:sz w:val="12"/>
          <w:szCs w:val="12"/>
        </w:rPr>
        <w:t>_________</w:t>
      </w:r>
    </w:p>
    <w:p w:rsidR="004A2070" w:rsidRPr="004A2070" w:rsidRDefault="004A2070" w:rsidP="004A2070">
      <w:pPr>
        <w:tabs>
          <w:tab w:val="left" w:pos="284"/>
        </w:tabs>
        <w:spacing w:after="0" w:line="240" w:lineRule="auto"/>
        <w:jc w:val="center"/>
        <w:rPr>
          <w:rFonts w:ascii="Times New Roman" w:eastAsia="Calibri" w:hAnsi="Times New Roman" w:cs="Times New Roman"/>
          <w:sz w:val="12"/>
          <w:szCs w:val="12"/>
        </w:rPr>
      </w:pPr>
      <w:proofErr w:type="gramStart"/>
      <w:r w:rsidRPr="004A2070">
        <w:rPr>
          <w:rFonts w:ascii="Times New Roman" w:eastAsia="Calibri" w:hAnsi="Times New Roman" w:cs="Times New Roman"/>
          <w:sz w:val="12"/>
          <w:szCs w:val="12"/>
        </w:rPr>
        <w:t>Ф.И.О., дата рождения несовершеннолетнего, вступающего в брак)</w:t>
      </w:r>
      <w:proofErr w:type="gramEnd"/>
    </w:p>
    <w:p w:rsidR="004A2070" w:rsidRPr="004A2070" w:rsidRDefault="004A2070" w:rsidP="004A2070">
      <w:pPr>
        <w:tabs>
          <w:tab w:val="left" w:pos="284"/>
        </w:tabs>
        <w:spacing w:after="0" w:line="240" w:lineRule="auto"/>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 xml:space="preserve">в брак </w:t>
      </w:r>
      <w:proofErr w:type="gramStart"/>
      <w:r w:rsidRPr="004A2070">
        <w:rPr>
          <w:rFonts w:ascii="Times New Roman" w:eastAsia="Calibri" w:hAnsi="Times New Roman" w:cs="Times New Roman"/>
          <w:sz w:val="12"/>
          <w:szCs w:val="12"/>
        </w:rPr>
        <w:t>с</w:t>
      </w:r>
      <w:proofErr w:type="gramEnd"/>
      <w:r w:rsidRPr="004A2070">
        <w:rPr>
          <w:rFonts w:ascii="Times New Roman" w:eastAsia="Calibri" w:hAnsi="Times New Roman" w:cs="Times New Roman"/>
          <w:sz w:val="12"/>
          <w:szCs w:val="12"/>
        </w:rPr>
        <w:t>_____________________________________________________</w:t>
      </w:r>
      <w:r>
        <w:rPr>
          <w:rFonts w:ascii="Times New Roman" w:eastAsia="Calibri" w:hAnsi="Times New Roman" w:cs="Times New Roman"/>
          <w:sz w:val="12"/>
          <w:szCs w:val="12"/>
        </w:rPr>
        <w:t>____________________________________________________________</w:t>
      </w:r>
      <w:r w:rsidRPr="004A2070">
        <w:rPr>
          <w:rFonts w:ascii="Times New Roman" w:eastAsia="Calibri" w:hAnsi="Times New Roman" w:cs="Times New Roman"/>
          <w:sz w:val="12"/>
          <w:szCs w:val="12"/>
        </w:rPr>
        <w:t>_____</w:t>
      </w:r>
    </w:p>
    <w:p w:rsidR="004A2070" w:rsidRPr="004A2070" w:rsidRDefault="004A2070" w:rsidP="004A2070">
      <w:pPr>
        <w:tabs>
          <w:tab w:val="left" w:pos="284"/>
        </w:tabs>
        <w:spacing w:after="0" w:line="240" w:lineRule="auto"/>
        <w:jc w:val="center"/>
        <w:rPr>
          <w:rFonts w:ascii="Times New Roman" w:eastAsia="Calibri" w:hAnsi="Times New Roman" w:cs="Times New Roman"/>
          <w:sz w:val="12"/>
          <w:szCs w:val="12"/>
        </w:rPr>
      </w:pPr>
      <w:r w:rsidRPr="004A2070">
        <w:rPr>
          <w:rFonts w:ascii="Times New Roman" w:eastAsia="Calibri" w:hAnsi="Times New Roman" w:cs="Times New Roman"/>
          <w:sz w:val="12"/>
          <w:szCs w:val="12"/>
        </w:rPr>
        <w:t>(Ф.И.О.  дата рождения лица, с которым несовершеннолетня</w:t>
      </w:r>
      <w:proofErr w:type="gramStart"/>
      <w:r w:rsidRPr="004A2070">
        <w:rPr>
          <w:rFonts w:ascii="Times New Roman" w:eastAsia="Calibri" w:hAnsi="Times New Roman" w:cs="Times New Roman"/>
          <w:sz w:val="12"/>
          <w:szCs w:val="12"/>
        </w:rPr>
        <w:t>я(</w:t>
      </w:r>
      <w:proofErr w:type="spellStart"/>
      <w:proofErr w:type="gramEnd"/>
      <w:r w:rsidRPr="004A2070">
        <w:rPr>
          <w:rFonts w:ascii="Times New Roman" w:eastAsia="Calibri" w:hAnsi="Times New Roman" w:cs="Times New Roman"/>
          <w:sz w:val="12"/>
          <w:szCs w:val="12"/>
        </w:rPr>
        <w:t>ий</w:t>
      </w:r>
      <w:proofErr w:type="spellEnd"/>
      <w:r w:rsidRPr="004A2070">
        <w:rPr>
          <w:rFonts w:ascii="Times New Roman" w:eastAsia="Calibri" w:hAnsi="Times New Roman" w:cs="Times New Roman"/>
          <w:sz w:val="12"/>
          <w:szCs w:val="12"/>
        </w:rPr>
        <w:t>) желает вступить в брак)</w:t>
      </w:r>
    </w:p>
    <w:p w:rsidR="004A2070" w:rsidRPr="004A2070" w:rsidRDefault="004A2070" w:rsidP="004A2070">
      <w:pPr>
        <w:tabs>
          <w:tab w:val="left" w:pos="284"/>
        </w:tabs>
        <w:spacing w:after="0" w:line="240" w:lineRule="auto"/>
        <w:jc w:val="both"/>
        <w:rPr>
          <w:rFonts w:ascii="Times New Roman" w:eastAsia="Calibri" w:hAnsi="Times New Roman" w:cs="Times New Roman"/>
          <w:sz w:val="12"/>
          <w:szCs w:val="12"/>
        </w:rPr>
      </w:pPr>
    </w:p>
    <w:p w:rsidR="004A2070" w:rsidRP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 xml:space="preserve">в связи </w:t>
      </w:r>
      <w:proofErr w:type="gramStart"/>
      <w:r w:rsidRPr="004A2070">
        <w:rPr>
          <w:rFonts w:ascii="Times New Roman" w:eastAsia="Calibri" w:hAnsi="Times New Roman" w:cs="Times New Roman"/>
          <w:sz w:val="12"/>
          <w:szCs w:val="12"/>
        </w:rPr>
        <w:t>с</w:t>
      </w:r>
      <w:proofErr w:type="gramEnd"/>
    </w:p>
    <w:p w:rsidR="004A2070" w:rsidRP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1)тем, что они проживают в незарегистрированном браке и дочь имеет беременность _</w:t>
      </w:r>
      <w:r>
        <w:rPr>
          <w:rFonts w:ascii="Times New Roman" w:eastAsia="Calibri" w:hAnsi="Times New Roman" w:cs="Times New Roman"/>
          <w:sz w:val="12"/>
          <w:szCs w:val="12"/>
        </w:rPr>
        <w:t>___</w:t>
      </w:r>
      <w:r w:rsidRPr="004A2070">
        <w:rPr>
          <w:rFonts w:ascii="Times New Roman" w:eastAsia="Calibri" w:hAnsi="Times New Roman" w:cs="Times New Roman"/>
          <w:sz w:val="12"/>
          <w:szCs w:val="12"/>
        </w:rPr>
        <w:t>____ недель.</w:t>
      </w:r>
    </w:p>
    <w:p w:rsidR="004A2070" w:rsidRP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2) _________________________</w:t>
      </w:r>
      <w:r>
        <w:rPr>
          <w:rFonts w:ascii="Times New Roman" w:eastAsia="Calibri" w:hAnsi="Times New Roman" w:cs="Times New Roman"/>
          <w:sz w:val="12"/>
          <w:szCs w:val="12"/>
        </w:rPr>
        <w:t>______________________________________________________________________________________</w:t>
      </w:r>
      <w:r w:rsidRPr="004A2070">
        <w:rPr>
          <w:rFonts w:ascii="Times New Roman" w:eastAsia="Calibri" w:hAnsi="Times New Roman" w:cs="Times New Roman"/>
          <w:sz w:val="12"/>
          <w:szCs w:val="12"/>
        </w:rPr>
        <w:t>_______</w:t>
      </w:r>
    </w:p>
    <w:p w:rsidR="004A2070" w:rsidRPr="004A2070" w:rsidRDefault="004A2070" w:rsidP="004A2070">
      <w:pPr>
        <w:tabs>
          <w:tab w:val="left" w:pos="284"/>
        </w:tabs>
        <w:spacing w:after="0" w:line="240" w:lineRule="auto"/>
        <w:ind w:firstLine="284"/>
        <w:jc w:val="center"/>
        <w:rPr>
          <w:rFonts w:ascii="Times New Roman" w:eastAsia="Calibri" w:hAnsi="Times New Roman" w:cs="Times New Roman"/>
          <w:sz w:val="12"/>
          <w:szCs w:val="12"/>
        </w:rPr>
      </w:pPr>
      <w:r w:rsidRPr="004A2070">
        <w:rPr>
          <w:rFonts w:ascii="Times New Roman" w:eastAsia="Calibri" w:hAnsi="Times New Roman" w:cs="Times New Roman"/>
          <w:sz w:val="12"/>
          <w:szCs w:val="12"/>
        </w:rPr>
        <w:t>(указать иные уважительные причины, особые обстоятельства)</w:t>
      </w:r>
    </w:p>
    <w:p w:rsidR="004A2070" w:rsidRP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Достоверность изложенных в настоящем заявлении сведений и документов, прилагаемых к заявлению, подтверждаю.</w:t>
      </w:r>
    </w:p>
    <w:p w:rsidR="004A2070" w:rsidRP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Даю согласие на обработку и использование моих персональных данных в соответствии с Федеральным законом от 27.07.2006 № 152-ФЗ «О персональных данных» для целей выдачи лицам, достигшим четырнадцатилетнего возраста, разрешения на вступление в брак»</w:t>
      </w:r>
    </w:p>
    <w:p w:rsidR="004A2070" w:rsidRP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p>
    <w:p w:rsidR="004A2070" w:rsidRP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r w:rsidRPr="004A2070">
        <w:rPr>
          <w:rFonts w:ascii="Times New Roman" w:eastAsia="Calibri" w:hAnsi="Times New Roman" w:cs="Times New Roman"/>
          <w:sz w:val="12"/>
          <w:szCs w:val="12"/>
        </w:rPr>
        <w:t>Дата</w:t>
      </w:r>
      <w:r>
        <w:rPr>
          <w:rFonts w:ascii="Times New Roman" w:eastAsia="Calibri" w:hAnsi="Times New Roman" w:cs="Times New Roman"/>
          <w:sz w:val="12"/>
          <w:szCs w:val="12"/>
        </w:rPr>
        <w:t xml:space="preserve"> _________________________    </w:t>
      </w:r>
      <w:r w:rsidRPr="004A2070">
        <w:rPr>
          <w:rFonts w:ascii="Times New Roman" w:eastAsia="Calibri" w:hAnsi="Times New Roman" w:cs="Times New Roman"/>
          <w:sz w:val="12"/>
          <w:szCs w:val="12"/>
        </w:rPr>
        <w:t>Подпись __________________________</w:t>
      </w:r>
    </w:p>
    <w:p w:rsidR="000C2F8E" w:rsidRDefault="000C2F8E" w:rsidP="004A2070">
      <w:pPr>
        <w:tabs>
          <w:tab w:val="left" w:pos="284"/>
        </w:tabs>
        <w:spacing w:after="0" w:line="240" w:lineRule="auto"/>
        <w:ind w:firstLine="284"/>
        <w:jc w:val="both"/>
        <w:rPr>
          <w:rFonts w:ascii="Times New Roman" w:eastAsia="Calibri" w:hAnsi="Times New Roman" w:cs="Times New Roman"/>
          <w:sz w:val="12"/>
          <w:szCs w:val="12"/>
        </w:rPr>
      </w:pPr>
    </w:p>
    <w:p w:rsid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p>
    <w:p w:rsidR="004A2070" w:rsidRDefault="004A2070" w:rsidP="004A2070">
      <w:pPr>
        <w:tabs>
          <w:tab w:val="left" w:pos="284"/>
        </w:tabs>
        <w:spacing w:after="0" w:line="240" w:lineRule="auto"/>
        <w:ind w:firstLine="284"/>
        <w:jc w:val="both"/>
        <w:rPr>
          <w:rFonts w:ascii="Times New Roman" w:eastAsia="Calibri" w:hAnsi="Times New Roman" w:cs="Times New Roman"/>
          <w:sz w:val="12"/>
          <w:szCs w:val="12"/>
        </w:rPr>
      </w:pPr>
    </w:p>
    <w:p w:rsidR="004A2070" w:rsidRPr="00652061" w:rsidRDefault="004A2070" w:rsidP="004A20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2</w:t>
      </w:r>
    </w:p>
    <w:p w:rsidR="004A2070" w:rsidRPr="00652061" w:rsidRDefault="004A2070" w:rsidP="004A2070">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к Административному регламенту</w:t>
      </w:r>
    </w:p>
    <w:p w:rsidR="004A2070" w:rsidRDefault="004A2070" w:rsidP="004A2070">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предоставления муниципальной услуги</w:t>
      </w:r>
    </w:p>
    <w:p w:rsidR="004A2070" w:rsidRDefault="004A2070" w:rsidP="004A2070">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 xml:space="preserve">«Выдача лицам, достигшим </w:t>
      </w:r>
      <w:proofErr w:type="gramStart"/>
      <w:r w:rsidRPr="00652061">
        <w:rPr>
          <w:rFonts w:ascii="Times New Roman" w:eastAsia="Calibri" w:hAnsi="Times New Roman" w:cs="Times New Roman"/>
          <w:i/>
          <w:sz w:val="12"/>
          <w:szCs w:val="12"/>
        </w:rPr>
        <w:t>четырнадцатилетнего</w:t>
      </w:r>
      <w:proofErr w:type="gramEnd"/>
    </w:p>
    <w:p w:rsidR="004A2070" w:rsidRDefault="004A2070" w:rsidP="004A2070">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возраста, разрешения на вступление в брак»</w:t>
      </w:r>
    </w:p>
    <w:p w:rsidR="004A2070" w:rsidRPr="004A2070" w:rsidRDefault="004A2070" w:rsidP="004A2070">
      <w:pPr>
        <w:tabs>
          <w:tab w:val="left" w:pos="284"/>
        </w:tabs>
        <w:spacing w:after="0" w:line="240" w:lineRule="auto"/>
        <w:jc w:val="right"/>
        <w:rPr>
          <w:rFonts w:ascii="Times New Roman" w:eastAsia="Calibri" w:hAnsi="Times New Roman" w:cs="Times New Roman"/>
          <w:i/>
          <w:sz w:val="12"/>
          <w:szCs w:val="12"/>
        </w:rPr>
      </w:pPr>
    </w:p>
    <w:p w:rsidR="00E608A7" w:rsidRPr="004A2070" w:rsidRDefault="004A2070" w:rsidP="004A2070">
      <w:pPr>
        <w:tabs>
          <w:tab w:val="left" w:pos="284"/>
        </w:tabs>
        <w:spacing w:after="0" w:line="240" w:lineRule="auto"/>
        <w:jc w:val="center"/>
        <w:rPr>
          <w:rFonts w:ascii="Times New Roman" w:eastAsia="Calibri" w:hAnsi="Times New Roman" w:cs="Times New Roman"/>
          <w:b/>
          <w:sz w:val="12"/>
          <w:szCs w:val="12"/>
        </w:rPr>
      </w:pPr>
      <w:r w:rsidRPr="004A2070">
        <w:rPr>
          <w:rFonts w:ascii="Times New Roman" w:eastAsia="Calibri" w:hAnsi="Times New Roman" w:cs="Times New Roman"/>
          <w:b/>
          <w:sz w:val="12"/>
          <w:szCs w:val="12"/>
        </w:rPr>
        <w:t>Блок-схема предоставления муниципальной услуги</w:t>
      </w:r>
    </w:p>
    <w:p w:rsidR="00BF4037" w:rsidRPr="004A2070" w:rsidRDefault="004A2070" w:rsidP="004A2070">
      <w:pPr>
        <w:tabs>
          <w:tab w:val="left" w:pos="284"/>
        </w:tabs>
        <w:spacing w:after="0" w:line="240" w:lineRule="auto"/>
        <w:jc w:val="center"/>
        <w:rPr>
          <w:rFonts w:ascii="Times New Roman" w:eastAsia="Calibri" w:hAnsi="Times New Roman" w:cs="Times New Roman"/>
          <w:b/>
          <w:sz w:val="12"/>
          <w:szCs w:val="12"/>
        </w:rPr>
      </w:pPr>
      <w:r w:rsidRPr="004A2070">
        <w:rPr>
          <w:rFonts w:ascii="Times New Roman" w:eastAsia="Calibri" w:hAnsi="Times New Roman" w:cs="Times New Roman"/>
          <w:b/>
          <w:sz w:val="12"/>
          <w:szCs w:val="12"/>
        </w:rPr>
        <w:t>Возникновение потребности в получении разрешения на вступление в брак</w:t>
      </w:r>
    </w:p>
    <w:p w:rsidR="000C2F8E" w:rsidRDefault="004A2070" w:rsidP="004A2070">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14:anchorId="08A5B8DB" wp14:editId="3852AA1E">
            <wp:extent cx="3321170" cy="3321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038" t="15921" r="15709" b="6261"/>
                    <a:stretch/>
                  </pic:blipFill>
                  <pic:spPr bwMode="auto">
                    <a:xfrm>
                      <a:off x="0" y="0"/>
                      <a:ext cx="3323882" cy="3323882"/>
                    </a:xfrm>
                    <a:prstGeom prst="rect">
                      <a:avLst/>
                    </a:prstGeom>
                    <a:ln>
                      <a:noFill/>
                    </a:ln>
                    <a:extLst>
                      <a:ext uri="{53640926-AAD7-44D8-BBD7-CCE9431645EC}">
                        <a14:shadowObscured xmlns:a14="http://schemas.microsoft.com/office/drawing/2010/main"/>
                      </a:ext>
                    </a:extLst>
                  </pic:spPr>
                </pic:pic>
              </a:graphicData>
            </a:graphic>
          </wp:inline>
        </w:drawing>
      </w:r>
    </w:p>
    <w:p w:rsidR="000C2F8E" w:rsidRDefault="000C2F8E" w:rsidP="00EC3D1F">
      <w:pPr>
        <w:tabs>
          <w:tab w:val="left" w:pos="284"/>
        </w:tabs>
        <w:spacing w:after="0" w:line="240" w:lineRule="auto"/>
        <w:jc w:val="both"/>
        <w:rPr>
          <w:rFonts w:ascii="Times New Roman" w:eastAsia="Calibri" w:hAnsi="Times New Roman" w:cs="Times New Roman"/>
          <w:sz w:val="12"/>
          <w:szCs w:val="12"/>
        </w:rPr>
      </w:pPr>
    </w:p>
    <w:p w:rsidR="004A2070" w:rsidRPr="00652061" w:rsidRDefault="004A2070" w:rsidP="004A20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3</w:t>
      </w:r>
    </w:p>
    <w:p w:rsidR="004A2070" w:rsidRPr="00652061" w:rsidRDefault="004A2070" w:rsidP="004A2070">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к Административному регламенту</w:t>
      </w:r>
    </w:p>
    <w:p w:rsidR="004A2070" w:rsidRDefault="004A2070" w:rsidP="004A2070">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предоставления муниципальной услуги</w:t>
      </w:r>
    </w:p>
    <w:p w:rsidR="004A2070" w:rsidRDefault="004A2070" w:rsidP="004A2070">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 xml:space="preserve">«Выдача лицам, достигшим </w:t>
      </w:r>
      <w:proofErr w:type="gramStart"/>
      <w:r w:rsidRPr="00652061">
        <w:rPr>
          <w:rFonts w:ascii="Times New Roman" w:eastAsia="Calibri" w:hAnsi="Times New Roman" w:cs="Times New Roman"/>
          <w:i/>
          <w:sz w:val="12"/>
          <w:szCs w:val="12"/>
        </w:rPr>
        <w:t>четырнадцатилетнего</w:t>
      </w:r>
      <w:proofErr w:type="gramEnd"/>
    </w:p>
    <w:p w:rsidR="004A2070" w:rsidRDefault="004A2070" w:rsidP="004A2070">
      <w:pPr>
        <w:tabs>
          <w:tab w:val="left" w:pos="284"/>
        </w:tabs>
        <w:spacing w:after="0" w:line="240" w:lineRule="auto"/>
        <w:jc w:val="right"/>
        <w:rPr>
          <w:rFonts w:ascii="Times New Roman" w:eastAsia="Calibri" w:hAnsi="Times New Roman" w:cs="Times New Roman"/>
          <w:i/>
          <w:sz w:val="12"/>
          <w:szCs w:val="12"/>
        </w:rPr>
      </w:pPr>
      <w:r w:rsidRPr="00652061">
        <w:rPr>
          <w:rFonts w:ascii="Times New Roman" w:eastAsia="Calibri" w:hAnsi="Times New Roman" w:cs="Times New Roman"/>
          <w:i/>
          <w:sz w:val="12"/>
          <w:szCs w:val="12"/>
        </w:rPr>
        <w:t>возраста, разрешения на вступление в брак»</w:t>
      </w:r>
    </w:p>
    <w:p w:rsidR="004A2070" w:rsidRPr="004A2070" w:rsidRDefault="004A2070" w:rsidP="004A2070">
      <w:pPr>
        <w:tabs>
          <w:tab w:val="left" w:pos="284"/>
        </w:tabs>
        <w:spacing w:after="0" w:line="240" w:lineRule="auto"/>
        <w:jc w:val="center"/>
        <w:rPr>
          <w:rFonts w:ascii="Times New Roman" w:eastAsia="Calibri" w:hAnsi="Times New Roman" w:cs="Times New Roman"/>
          <w:b/>
          <w:sz w:val="12"/>
          <w:szCs w:val="12"/>
        </w:rPr>
      </w:pPr>
      <w:r w:rsidRPr="004A2070">
        <w:rPr>
          <w:rFonts w:ascii="Times New Roman" w:eastAsia="Calibri" w:hAnsi="Times New Roman" w:cs="Times New Roman"/>
          <w:b/>
          <w:bCs/>
          <w:sz w:val="12"/>
          <w:szCs w:val="12"/>
        </w:rPr>
        <w:t xml:space="preserve">Журнал </w:t>
      </w:r>
      <w:r w:rsidRPr="004A2070">
        <w:rPr>
          <w:rFonts w:ascii="Times New Roman" w:eastAsia="Calibri" w:hAnsi="Times New Roman" w:cs="Times New Roman"/>
          <w:b/>
          <w:sz w:val="12"/>
          <w:szCs w:val="12"/>
        </w:rPr>
        <w:t>регистрации заявлений на выдачу разрешений на вступление в брак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1559"/>
        <w:gridCol w:w="1134"/>
        <w:gridCol w:w="3510"/>
      </w:tblGrid>
      <w:tr w:rsidR="004A2070" w:rsidRPr="004A2070" w:rsidTr="004A2070">
        <w:tc>
          <w:tcPr>
            <w:tcW w:w="426"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r w:rsidRPr="004A2070">
              <w:rPr>
                <w:rFonts w:ascii="Times New Roman" w:eastAsia="Calibri" w:hAnsi="Times New Roman" w:cs="Times New Roman"/>
                <w:sz w:val="12"/>
                <w:szCs w:val="12"/>
              </w:rPr>
              <w:t xml:space="preserve">№ </w:t>
            </w:r>
            <w:proofErr w:type="gramStart"/>
            <w:r w:rsidRPr="004A2070">
              <w:rPr>
                <w:rFonts w:ascii="Times New Roman" w:eastAsia="Calibri" w:hAnsi="Times New Roman" w:cs="Times New Roman"/>
                <w:sz w:val="12"/>
                <w:szCs w:val="12"/>
              </w:rPr>
              <w:t>п</w:t>
            </w:r>
            <w:proofErr w:type="gramEnd"/>
            <w:r w:rsidRPr="004A2070">
              <w:rPr>
                <w:rFonts w:ascii="Times New Roman" w:eastAsia="Calibri" w:hAnsi="Times New Roman" w:cs="Times New Roman"/>
                <w:sz w:val="12"/>
                <w:szCs w:val="12"/>
              </w:rPr>
              <w:t>/п</w:t>
            </w:r>
          </w:p>
        </w:tc>
        <w:tc>
          <w:tcPr>
            <w:tcW w:w="992"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r w:rsidRPr="004A2070">
              <w:rPr>
                <w:rFonts w:ascii="Times New Roman" w:eastAsia="Calibri" w:hAnsi="Times New Roman" w:cs="Times New Roman"/>
                <w:sz w:val="12"/>
                <w:szCs w:val="12"/>
              </w:rPr>
              <w:t xml:space="preserve">Ф.И.О. заявителя </w:t>
            </w:r>
          </w:p>
        </w:tc>
        <w:tc>
          <w:tcPr>
            <w:tcW w:w="1559"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r w:rsidRPr="004A2070">
              <w:rPr>
                <w:rFonts w:ascii="Times New Roman" w:eastAsia="Calibri" w:hAnsi="Times New Roman" w:cs="Times New Roman"/>
                <w:sz w:val="12"/>
                <w:szCs w:val="12"/>
              </w:rPr>
              <w:t>Дата регистрации заявления о предоставлении муниципальной услуги</w:t>
            </w:r>
          </w:p>
        </w:tc>
        <w:tc>
          <w:tcPr>
            <w:tcW w:w="1134"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r w:rsidRPr="004A2070">
              <w:rPr>
                <w:rFonts w:ascii="Times New Roman" w:eastAsia="Calibri" w:hAnsi="Times New Roman" w:cs="Times New Roman"/>
                <w:sz w:val="12"/>
                <w:szCs w:val="12"/>
              </w:rPr>
              <w:t>Контактные данные заявителя</w:t>
            </w:r>
          </w:p>
        </w:tc>
        <w:tc>
          <w:tcPr>
            <w:tcW w:w="3510"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r w:rsidRPr="004A2070">
              <w:rPr>
                <w:rFonts w:ascii="Times New Roman" w:eastAsia="Calibri" w:hAnsi="Times New Roman" w:cs="Times New Roman"/>
                <w:sz w:val="12"/>
                <w:szCs w:val="12"/>
              </w:rPr>
              <w:t xml:space="preserve">Роспись должностного лица, зарегистрировавшего заявление о предоставлении муниципальной услуги и прилагаемых к нему документов </w:t>
            </w:r>
          </w:p>
        </w:tc>
      </w:tr>
      <w:tr w:rsidR="004A2070" w:rsidRPr="004A2070" w:rsidTr="004A2070">
        <w:tc>
          <w:tcPr>
            <w:tcW w:w="426"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992"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1559"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1134"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3510"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r>
      <w:tr w:rsidR="004A2070" w:rsidRPr="004A2070" w:rsidTr="004A2070">
        <w:tc>
          <w:tcPr>
            <w:tcW w:w="426"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992"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1559"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1134"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3510"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r>
      <w:tr w:rsidR="004A2070" w:rsidRPr="004A2070" w:rsidTr="004A2070">
        <w:tc>
          <w:tcPr>
            <w:tcW w:w="426"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992"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1559"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1134"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c>
          <w:tcPr>
            <w:tcW w:w="3510" w:type="dxa"/>
            <w:shd w:val="clear" w:color="auto" w:fill="auto"/>
          </w:tcPr>
          <w:p w:rsidR="004A2070" w:rsidRPr="004A2070" w:rsidRDefault="004A2070" w:rsidP="004A2070">
            <w:pPr>
              <w:tabs>
                <w:tab w:val="left" w:pos="284"/>
              </w:tabs>
              <w:spacing w:after="0" w:line="240" w:lineRule="auto"/>
              <w:rPr>
                <w:rFonts w:ascii="Times New Roman" w:eastAsia="Calibri" w:hAnsi="Times New Roman" w:cs="Times New Roman"/>
                <w:sz w:val="12"/>
                <w:szCs w:val="12"/>
              </w:rPr>
            </w:pPr>
          </w:p>
        </w:tc>
      </w:tr>
    </w:tbl>
    <w:p w:rsidR="004A2070" w:rsidRPr="004A2070" w:rsidRDefault="004A2070" w:rsidP="004A2070">
      <w:pPr>
        <w:tabs>
          <w:tab w:val="left" w:pos="284"/>
        </w:tabs>
        <w:spacing w:after="0" w:line="240" w:lineRule="auto"/>
        <w:jc w:val="both"/>
        <w:rPr>
          <w:rFonts w:ascii="Times New Roman" w:eastAsia="Calibri" w:hAnsi="Times New Roman" w:cs="Times New Roman"/>
          <w:sz w:val="12"/>
          <w:szCs w:val="12"/>
        </w:rPr>
      </w:pPr>
    </w:p>
    <w:p w:rsidR="000C2F8E" w:rsidRDefault="000C2F8E" w:rsidP="00EC3D1F">
      <w:pPr>
        <w:tabs>
          <w:tab w:val="left" w:pos="284"/>
        </w:tabs>
        <w:spacing w:after="0" w:line="240" w:lineRule="auto"/>
        <w:jc w:val="both"/>
        <w:rPr>
          <w:rFonts w:ascii="Times New Roman" w:eastAsia="Calibri" w:hAnsi="Times New Roman" w:cs="Times New Roman"/>
          <w:sz w:val="12"/>
          <w:szCs w:val="12"/>
        </w:rPr>
      </w:pPr>
    </w:p>
    <w:p w:rsidR="000C2F8E" w:rsidRDefault="000C2F8E" w:rsidP="00EC3D1F">
      <w:pPr>
        <w:tabs>
          <w:tab w:val="left" w:pos="284"/>
        </w:tabs>
        <w:spacing w:after="0" w:line="240" w:lineRule="auto"/>
        <w:jc w:val="both"/>
        <w:rPr>
          <w:rFonts w:ascii="Times New Roman" w:eastAsia="Calibri" w:hAnsi="Times New Roman" w:cs="Times New Roman"/>
          <w:sz w:val="12"/>
          <w:szCs w:val="12"/>
        </w:rPr>
      </w:pPr>
    </w:p>
    <w:p w:rsidR="000C2F8E" w:rsidRDefault="000C2F8E" w:rsidP="00EC3D1F">
      <w:pPr>
        <w:tabs>
          <w:tab w:val="left" w:pos="284"/>
        </w:tabs>
        <w:spacing w:after="0" w:line="240" w:lineRule="auto"/>
        <w:jc w:val="both"/>
        <w:rPr>
          <w:rFonts w:ascii="Times New Roman" w:eastAsia="Calibri" w:hAnsi="Times New Roman" w:cs="Times New Roman"/>
          <w:sz w:val="12"/>
          <w:szCs w:val="12"/>
        </w:rPr>
      </w:pPr>
    </w:p>
    <w:p w:rsidR="009377B6" w:rsidRDefault="009377B6"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D232E9">
              <w:rPr>
                <w:rFonts w:ascii="Times New Roman" w:eastAsia="Calibri" w:hAnsi="Times New Roman" w:cs="Times New Roman"/>
                <w:sz w:val="12"/>
                <w:szCs w:val="12"/>
              </w:rPr>
              <w:t xml:space="preserve"> 17</w:t>
            </w:r>
            <w:r w:rsidR="000437D3">
              <w:rPr>
                <w:rFonts w:ascii="Times New Roman" w:eastAsia="Calibri" w:hAnsi="Times New Roman" w:cs="Times New Roman"/>
                <w:sz w:val="12"/>
                <w:szCs w:val="12"/>
              </w:rPr>
              <w:t>.06</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E7" w:rsidRDefault="006478E7" w:rsidP="000F23DD">
      <w:pPr>
        <w:spacing w:after="0" w:line="240" w:lineRule="auto"/>
      </w:pPr>
      <w:r>
        <w:separator/>
      </w:r>
    </w:p>
  </w:endnote>
  <w:endnote w:type="continuationSeparator" w:id="0">
    <w:p w:rsidR="006478E7" w:rsidRDefault="006478E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E7" w:rsidRDefault="006478E7" w:rsidP="000F23DD">
      <w:pPr>
        <w:spacing w:after="0" w:line="240" w:lineRule="auto"/>
      </w:pPr>
      <w:r>
        <w:separator/>
      </w:r>
    </w:p>
  </w:footnote>
  <w:footnote w:type="continuationSeparator" w:id="0">
    <w:p w:rsidR="006478E7" w:rsidRDefault="006478E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61" w:rsidRDefault="00652061"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5907E8">
          <w:rPr>
            <w:noProof/>
          </w:rPr>
          <w:t>2</w:t>
        </w:r>
        <w:r>
          <w:rPr>
            <w:noProof/>
          </w:rPr>
          <w:fldChar w:fldCharType="end"/>
        </w:r>
      </w:sdtContent>
    </w:sdt>
  </w:p>
  <w:p w:rsidR="00652061" w:rsidRDefault="00652061"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52061" w:rsidRPr="00C13344" w:rsidRDefault="00652061" w:rsidP="00C13344">
    <w:pPr>
      <w:pStyle w:val="ad"/>
      <w:rPr>
        <w:rFonts w:ascii="Times New Roman" w:hAnsi="Times New Roman" w:cs="Times New Roman"/>
        <w:b/>
        <w:sz w:val="16"/>
        <w:szCs w:val="16"/>
      </w:rPr>
    </w:pPr>
    <w:r>
      <w:rPr>
        <w:rFonts w:ascii="Times New Roman" w:hAnsi="Times New Roman" w:cs="Times New Roman"/>
        <w:i/>
        <w:sz w:val="16"/>
        <w:szCs w:val="16"/>
      </w:rPr>
      <w:t>Понедельник, 17 июня 2019 года, №28</w:t>
    </w:r>
    <w:r w:rsidRPr="006D47B1">
      <w:rPr>
        <w:rFonts w:ascii="Times New Roman" w:hAnsi="Times New Roman" w:cs="Times New Roman"/>
        <w:i/>
        <w:sz w:val="16"/>
        <w:szCs w:val="16"/>
      </w:rPr>
      <w:t>(</w:t>
    </w:r>
    <w:r>
      <w:rPr>
        <w:rFonts w:ascii="Times New Roman" w:hAnsi="Times New Roman" w:cs="Times New Roman"/>
        <w:i/>
        <w:sz w:val="16"/>
        <w:szCs w:val="16"/>
      </w:rPr>
      <w:t>340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652061" w:rsidRDefault="00652061">
        <w:pPr>
          <w:pStyle w:val="ad"/>
        </w:pPr>
        <w:r>
          <w:fldChar w:fldCharType="begin"/>
        </w:r>
        <w:r>
          <w:instrText>PAGE   \* MERGEFORMAT</w:instrText>
        </w:r>
        <w:r>
          <w:fldChar w:fldCharType="separate"/>
        </w:r>
        <w:r>
          <w:rPr>
            <w:noProof/>
          </w:rPr>
          <w:t>8</w:t>
        </w:r>
        <w:r>
          <w:rPr>
            <w:noProof/>
          </w:rPr>
          <w:fldChar w:fldCharType="end"/>
        </w:r>
      </w:p>
    </w:sdtContent>
  </w:sdt>
  <w:p w:rsidR="00652061" w:rsidRPr="000443FC" w:rsidRDefault="00652061"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52061" w:rsidRPr="00263DC0" w:rsidRDefault="00652061"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52061" w:rsidRDefault="00652061"/>
  <w:p w:rsidR="00652061" w:rsidRDefault="00652061"/>
  <w:p w:rsidR="00652061" w:rsidRDefault="00652061"/>
  <w:p w:rsidR="00652061" w:rsidRDefault="00652061"/>
  <w:p w:rsidR="00652061" w:rsidRDefault="00652061"/>
  <w:p w:rsidR="00652061" w:rsidRDefault="00652061"/>
  <w:p w:rsidR="00652061" w:rsidRDefault="00652061"/>
  <w:p w:rsidR="00652061" w:rsidRDefault="00652061"/>
  <w:p w:rsidR="00652061" w:rsidRDefault="00652061"/>
  <w:p w:rsidR="00652061" w:rsidRDefault="00652061"/>
  <w:p w:rsidR="00652061" w:rsidRDefault="00652061"/>
  <w:p w:rsidR="00652061" w:rsidRDefault="006520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D9F3103"/>
    <w:multiLevelType w:val="hybridMultilevel"/>
    <w:tmpl w:val="0AB07132"/>
    <w:lvl w:ilvl="0" w:tplc="3704221A">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3">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6">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7">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5157FE1"/>
    <w:multiLevelType w:val="hybridMultilevel"/>
    <w:tmpl w:val="B318264A"/>
    <w:lvl w:ilvl="0" w:tplc="283CF64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2">
    <w:nsid w:val="4B4A23B3"/>
    <w:multiLevelType w:val="hybridMultilevel"/>
    <w:tmpl w:val="B040F83C"/>
    <w:lvl w:ilvl="0" w:tplc="AF828158">
      <w:start w:val="1"/>
      <w:numFmt w:val="bullet"/>
      <w:lvlText w:val=""/>
      <w:lvlJc w:val="left"/>
      <w:pPr>
        <w:tabs>
          <w:tab w:val="num" w:pos="360"/>
        </w:tabs>
        <w:ind w:left="360" w:hanging="360"/>
      </w:pPr>
      <w:rPr>
        <w:rFonts w:ascii="Symbol" w:hAnsi="Symbol" w:hint="default"/>
        <w:b w:val="0"/>
        <w:i w:val="0"/>
        <w:sz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4D20108E"/>
    <w:multiLevelType w:val="hybridMultilevel"/>
    <w:tmpl w:val="4BCC53E8"/>
    <w:lvl w:ilvl="0" w:tplc="DBA0326C">
      <w:start w:val="1"/>
      <w:numFmt w:val="bullet"/>
      <w:lvlText w:val=""/>
      <w:lvlJc w:val="left"/>
      <w:pPr>
        <w:tabs>
          <w:tab w:val="num" w:pos="1429"/>
        </w:tabs>
        <w:ind w:left="1429" w:hanging="360"/>
      </w:pPr>
      <w:rPr>
        <w:rFonts w:ascii="Symbol" w:hAnsi="Symbol" w:hint="default"/>
        <w:b w:val="0"/>
        <w:i w:val="0"/>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nsid w:val="50440CA2"/>
    <w:multiLevelType w:val="singleLevel"/>
    <w:tmpl w:val="2CAC0CE6"/>
    <w:lvl w:ilvl="0">
      <w:start w:val="1"/>
      <w:numFmt w:val="decimal"/>
      <w:pStyle w:val="a4"/>
      <w:lvlText w:val="%1)"/>
      <w:lvlJc w:val="left"/>
      <w:pPr>
        <w:tabs>
          <w:tab w:val="num" w:pos="1071"/>
        </w:tabs>
        <w:ind w:left="0" w:firstLine="709"/>
      </w:pPr>
    </w:lvl>
  </w:abstractNum>
  <w:abstractNum w:abstractNumId="45">
    <w:nsid w:val="53720424"/>
    <w:multiLevelType w:val="hybridMultilevel"/>
    <w:tmpl w:val="A46A0742"/>
    <w:lvl w:ilvl="0" w:tplc="AF641C8C">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53924A3C"/>
    <w:multiLevelType w:val="hybridMultilevel"/>
    <w:tmpl w:val="3BB4C214"/>
    <w:lvl w:ilvl="0" w:tplc="04190013">
      <w:start w:val="1"/>
      <w:numFmt w:val="upperRoman"/>
      <w:lvlText w:val="%1."/>
      <w:lvlJc w:val="right"/>
      <w:pPr>
        <w:ind w:left="1398" w:hanging="360"/>
      </w:p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47">
    <w:nsid w:val="5627578B"/>
    <w:multiLevelType w:val="hybridMultilevel"/>
    <w:tmpl w:val="15D639B0"/>
    <w:lvl w:ilvl="0" w:tplc="500AFD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D362164"/>
    <w:multiLevelType w:val="hybridMultilevel"/>
    <w:tmpl w:val="79B0D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1D7444C"/>
    <w:multiLevelType w:val="multilevel"/>
    <w:tmpl w:val="23BC5EF8"/>
    <w:lvl w:ilvl="0">
      <w:start w:val="1"/>
      <w:numFmt w:val="decimal"/>
      <w:lvlText w:val="%1"/>
      <w:lvlJc w:val="left"/>
      <w:pPr>
        <w:tabs>
          <w:tab w:val="num" w:pos="5387"/>
        </w:tabs>
        <w:ind w:left="5954" w:hanging="567"/>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993"/>
        </w:tabs>
        <w:ind w:left="1560" w:hanging="56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284"/>
        </w:tabs>
        <w:ind w:left="1135"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43"/>
        </w:tabs>
        <w:ind w:left="1276" w:hanging="567"/>
      </w:pPr>
      <w:rPr>
        <w:rFonts w:ascii="Times New Roman" w:hAnsi="Times New Roman" w:hint="default"/>
        <w:b/>
        <w:i w:val="0"/>
        <w:sz w:val="24"/>
      </w:rPr>
    </w:lvl>
    <w:lvl w:ilvl="4">
      <w:start w:val="1"/>
      <w:numFmt w:val="decimal"/>
      <w:lvlText w:val="%1.%2.%3.%4.%5"/>
      <w:lvlJc w:val="left"/>
      <w:pPr>
        <w:tabs>
          <w:tab w:val="num" w:pos="-143"/>
        </w:tabs>
        <w:ind w:left="865" w:hanging="1008"/>
      </w:pPr>
      <w:rPr>
        <w:rFonts w:hint="default"/>
      </w:rPr>
    </w:lvl>
    <w:lvl w:ilvl="5">
      <w:start w:val="1"/>
      <w:numFmt w:val="decimal"/>
      <w:lvlText w:val="%1.%2.%3.%4.%5.%6"/>
      <w:lvlJc w:val="left"/>
      <w:pPr>
        <w:tabs>
          <w:tab w:val="num" w:pos="-143"/>
        </w:tabs>
        <w:ind w:left="1009" w:hanging="1152"/>
      </w:pPr>
      <w:rPr>
        <w:rFonts w:hint="default"/>
      </w:rPr>
    </w:lvl>
    <w:lvl w:ilvl="6">
      <w:start w:val="1"/>
      <w:numFmt w:val="decimal"/>
      <w:lvlText w:val="%1.%2.%3.%4.%5.%6.%7"/>
      <w:lvlJc w:val="left"/>
      <w:pPr>
        <w:tabs>
          <w:tab w:val="num" w:pos="-143"/>
        </w:tabs>
        <w:ind w:left="1153" w:hanging="1296"/>
      </w:pPr>
      <w:rPr>
        <w:rFonts w:hint="default"/>
      </w:rPr>
    </w:lvl>
    <w:lvl w:ilvl="7">
      <w:start w:val="1"/>
      <w:numFmt w:val="decimal"/>
      <w:lvlText w:val="%1.%2.%3.%4.%5.%6.%7.%8"/>
      <w:lvlJc w:val="left"/>
      <w:pPr>
        <w:tabs>
          <w:tab w:val="num" w:pos="-143"/>
        </w:tabs>
        <w:ind w:left="1297" w:hanging="1440"/>
      </w:pPr>
      <w:rPr>
        <w:rFonts w:hint="default"/>
      </w:rPr>
    </w:lvl>
    <w:lvl w:ilvl="8">
      <w:start w:val="1"/>
      <w:numFmt w:val="decimal"/>
      <w:lvlText w:val="%1.%2.%3.%4.%5.%6.%7.%8.%9"/>
      <w:lvlJc w:val="left"/>
      <w:pPr>
        <w:tabs>
          <w:tab w:val="num" w:pos="-143"/>
        </w:tabs>
        <w:ind w:left="1441" w:hanging="1584"/>
      </w:pPr>
      <w:rPr>
        <w:rFonts w:hint="default"/>
      </w:rPr>
    </w:lvl>
  </w:abstractNum>
  <w:abstractNum w:abstractNumId="51">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6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4"/>
  </w:num>
  <w:num w:numId="2">
    <w:abstractNumId w:val="34"/>
  </w:num>
  <w:num w:numId="3">
    <w:abstractNumId w:val="25"/>
  </w:num>
  <w:num w:numId="4">
    <w:abstractNumId w:val="36"/>
  </w:num>
  <w:num w:numId="5">
    <w:abstractNumId w:val="8"/>
  </w:num>
  <w:num w:numId="6">
    <w:abstractNumId w:val="51"/>
  </w:num>
  <w:num w:numId="7">
    <w:abstractNumId w:val="53"/>
  </w:num>
  <w:num w:numId="8">
    <w:abstractNumId w:val="32"/>
  </w:num>
  <w:num w:numId="9">
    <w:abstractNumId w:val="41"/>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35"/>
  </w:num>
  <w:num w:numId="20">
    <w:abstractNumId w:val="56"/>
  </w:num>
  <w:num w:numId="21">
    <w:abstractNumId w:val="38"/>
  </w:num>
  <w:num w:numId="22">
    <w:abstractNumId w:val="58"/>
  </w:num>
  <w:num w:numId="23">
    <w:abstractNumId w:val="46"/>
  </w:num>
  <w:num w:numId="24">
    <w:abstractNumId w:val="37"/>
  </w:num>
  <w:num w:numId="25">
    <w:abstractNumId w:val="55"/>
  </w:num>
  <w:num w:numId="26">
    <w:abstractNumId w:val="39"/>
  </w:num>
  <w:num w:numId="27">
    <w:abstractNumId w:val="7"/>
  </w:num>
  <w:num w:numId="28">
    <w:abstractNumId w:val="60"/>
  </w:num>
  <w:num w:numId="29">
    <w:abstractNumId w:val="57"/>
  </w:num>
  <w:num w:numId="30">
    <w:abstractNumId w:val="52"/>
  </w:num>
  <w:num w:numId="31">
    <w:abstractNumId w:val="31"/>
  </w:num>
  <w:num w:numId="32">
    <w:abstractNumId w:val="29"/>
  </w:num>
  <w:num w:numId="33">
    <w:abstractNumId w:val="49"/>
  </w:num>
  <w:num w:numId="34">
    <w:abstractNumId w:val="50"/>
  </w:num>
  <w:num w:numId="35">
    <w:abstractNumId w:val="42"/>
  </w:num>
  <w:num w:numId="36">
    <w:abstractNumId w:val="33"/>
  </w:num>
  <w:num w:numId="37">
    <w:abstractNumId w:val="59"/>
  </w:num>
  <w:num w:numId="38">
    <w:abstractNumId w:val="47"/>
  </w:num>
  <w:num w:numId="39">
    <w:abstractNumId w:val="43"/>
  </w:num>
  <w:num w:numId="40">
    <w:abstractNumId w:val="28"/>
  </w:num>
  <w:num w:numId="41">
    <w:abstractNumId w:val="40"/>
  </w:num>
  <w:num w:numId="42">
    <w:abstractNumId w:val="48"/>
  </w:num>
  <w:num w:numId="43">
    <w:abstractNumId w:val="54"/>
  </w:num>
  <w:num w:numId="44">
    <w:abstractNumId w:val="30"/>
  </w:num>
  <w:num w:numId="45">
    <w:abstractNumId w:val="26"/>
  </w:num>
  <w:num w:numId="46">
    <w:abstractNumId w:val="50"/>
  </w:num>
  <w:num w:numId="47">
    <w:abstractNumId w:val="50"/>
    <w:lvlOverride w:ilvl="0">
      <w:startOverride w:val="1"/>
    </w:lvlOverride>
    <w:lvlOverride w:ilvl="1">
      <w:startOverride w:val="4"/>
    </w:lvlOverride>
  </w:num>
  <w:num w:numId="48">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067"/>
    <w:rsid w:val="00046170"/>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9F0"/>
    <w:rsid w:val="000E4CD8"/>
    <w:rsid w:val="000E4F40"/>
    <w:rsid w:val="000E5414"/>
    <w:rsid w:val="000E545B"/>
    <w:rsid w:val="000E5545"/>
    <w:rsid w:val="000E5615"/>
    <w:rsid w:val="000E57FA"/>
    <w:rsid w:val="000E5958"/>
    <w:rsid w:val="000E59E7"/>
    <w:rsid w:val="000E5BB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65"/>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070"/>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52B"/>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4AB"/>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563"/>
    <w:rsid w:val="00A6389E"/>
    <w:rsid w:val="00A63BBD"/>
    <w:rsid w:val="00A640C7"/>
    <w:rsid w:val="00A64373"/>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305"/>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5424"/>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header" w:uiPriority="99"/>
    <w:lsdException w:name="footer" w:uiPriority="99"/>
    <w:lsdException w:name="caption" w:qFormat="1"/>
    <w:lsdException w:name="List Bullet" w:qFormat="1"/>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60E19"/>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25"/>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6"/>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7"/>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33"/>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36"/>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37"/>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32"/>
      </w:numPr>
    </w:pPr>
  </w:style>
  <w:style w:type="numbering" w:customStyle="1" w:styleId="110">
    <w:name w:val="нумерованный11"/>
    <w:rsid w:val="00A5071E"/>
    <w:pPr>
      <w:numPr>
        <w:numId w:val="30"/>
      </w:numPr>
    </w:pPr>
  </w:style>
  <w:style w:type="numbering" w:customStyle="1" w:styleId="11">
    <w:name w:val="Стиль нумерованный11"/>
    <w:rsid w:val="00A5071E"/>
    <w:pPr>
      <w:numPr>
        <w:numId w:val="31"/>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9"/>
      </w:numPr>
    </w:pPr>
  </w:style>
  <w:style w:type="numbering" w:styleId="1ai">
    <w:name w:val="Outline List 1"/>
    <w:basedOn w:val="aa"/>
    <w:rsid w:val="00A5071E"/>
    <w:pPr>
      <w:numPr>
        <w:numId w:val="40"/>
      </w:numPr>
    </w:pPr>
  </w:style>
  <w:style w:type="numbering" w:customStyle="1" w:styleId="111">
    <w:name w:val="Стиль11"/>
    <w:uiPriority w:val="99"/>
    <w:rsid w:val="00A5071E"/>
    <w:pPr>
      <w:numPr>
        <w:numId w:val="43"/>
      </w:numPr>
    </w:pPr>
  </w:style>
  <w:style w:type="paragraph" w:customStyle="1" w:styleId="a0">
    <w:name w:val="Маркированный список НЕФТЕТЕХПРОЕКТ"/>
    <w:basedOn w:val="a3"/>
    <w:rsid w:val="00A5071E"/>
    <w:pPr>
      <w:numPr>
        <w:numId w:val="44"/>
      </w:numPr>
      <w:tabs>
        <w:tab w:val="left" w:pos="1000"/>
      </w:tabs>
      <w:spacing w:line="360" w:lineRule="auto"/>
    </w:pPr>
    <w:rPr>
      <w:rFonts w:ascii="Times New Roman" w:hAnsi="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4">
    <w:name w:val="20101"/>
    <w:pPr>
      <w:numPr>
        <w:numId w:val="5"/>
      </w:numPr>
    </w:pPr>
  </w:style>
  <w:style w:type="numbering" w:customStyle="1" w:styleId="24">
    <w:name w:val="111111"/>
    <w:pPr>
      <w:numPr>
        <w:numId w:val="11"/>
      </w:numPr>
    </w:pPr>
  </w:style>
  <w:style w:type="numbering" w:customStyle="1" w:styleId="32">
    <w:name w:val="a0"/>
  </w:style>
  <w:style w:type="numbering" w:customStyle="1" w:styleId="43">
    <w:name w:val="22"/>
    <w:pPr>
      <w:numPr>
        <w:numId w:val="9"/>
      </w:numPr>
    </w:pPr>
  </w:style>
  <w:style w:type="numbering" w:customStyle="1" w:styleId="ab">
    <w:name w:val="1ai"/>
    <w:pPr>
      <w:numPr>
        <w:numId w:val="40"/>
      </w:numPr>
    </w:pPr>
  </w:style>
  <w:style w:type="numbering" w:customStyle="1" w:styleId="ac">
    <w:name w:val="11111111"/>
    <w:pPr>
      <w:numPr>
        <w:numId w:val="32"/>
      </w:numPr>
    </w:pPr>
  </w:style>
  <w:style w:type="numbering" w:customStyle="1" w:styleId="ad">
    <w:name w:val="11"/>
    <w:pPr>
      <w:numPr>
        <w:numId w:val="31"/>
      </w:numPr>
    </w:pPr>
  </w:style>
  <w:style w:type="numbering" w:customStyle="1" w:styleId="ae">
    <w:name w:val="a1"/>
    <w:pPr>
      <w:numPr>
        <w:numId w:val="8"/>
      </w:numPr>
    </w:pPr>
  </w:style>
  <w:style w:type="numbering" w:customStyle="1" w:styleId="af">
    <w:name w:val="110"/>
    <w:pPr>
      <w:numPr>
        <w:numId w:val="30"/>
      </w:numPr>
    </w:pPr>
  </w:style>
  <w:style w:type="numbering" w:customStyle="1" w:styleId="af0">
    <w:name w:val="111"/>
    <w:pPr>
      <w:numPr>
        <w:numId w:val="43"/>
      </w:numPr>
    </w:pPr>
  </w:style>
  <w:style w:type="numbering" w:customStyle="1" w:styleId="af1">
    <w:name w:val="21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FFEA-5F40-4E67-A5BE-72191D68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13703</TotalTime>
  <Pages>25</Pages>
  <Words>36678</Words>
  <Characters>209071</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58</cp:revision>
  <cp:lastPrinted>2019-06-13T12:17:00Z</cp:lastPrinted>
  <dcterms:created xsi:type="dcterms:W3CDTF">2018-11-07T05:12:00Z</dcterms:created>
  <dcterms:modified xsi:type="dcterms:W3CDTF">2019-06-19T10:04:00Z</dcterms:modified>
</cp:coreProperties>
</file>